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8FE6" w14:textId="77777777" w:rsidR="00C33DF7" w:rsidRDefault="00C33DF7" w:rsidP="00C33DF7">
      <w:pPr>
        <w:rPr>
          <w:rFonts w:ascii="黑体" w:eastAsia="黑体" w:hAnsi="仿宋_GB2312" w:cs="仿宋_GB2312" w:hint="eastAsia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28"/>
          <w:szCs w:val="28"/>
        </w:rPr>
        <w:t xml:space="preserve">附件2： </w:t>
      </w:r>
      <w:r>
        <w:rPr>
          <w:rFonts w:ascii="黑体" w:eastAsia="黑体" w:hAnsi="仿宋_GB2312" w:cs="仿宋_GB2312" w:hint="eastAsia"/>
          <w:bCs/>
          <w:sz w:val="32"/>
          <w:szCs w:val="32"/>
        </w:rPr>
        <w:t xml:space="preserve">        </w:t>
      </w:r>
    </w:p>
    <w:p w14:paraId="1DCD527C" w14:textId="77777777" w:rsidR="00C33DF7" w:rsidRDefault="00C33DF7" w:rsidP="00C33DF7">
      <w:pPr>
        <w:widowControl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家访活动一览表</w:t>
      </w:r>
    </w:p>
    <w:p w14:paraId="68E2101F" w14:textId="77777777" w:rsidR="00C33DF7" w:rsidRDefault="00C33DF7" w:rsidP="00C33DF7">
      <w:pPr>
        <w:widowControl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</w:p>
    <w:tbl>
      <w:tblPr>
        <w:tblpPr w:leftFromText="180" w:rightFromText="180" w:vertAnchor="page" w:horzAnchor="page" w:tblpXSpec="center" w:tblpY="363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9"/>
        <w:gridCol w:w="938"/>
        <w:gridCol w:w="1063"/>
        <w:gridCol w:w="1199"/>
        <w:gridCol w:w="1038"/>
        <w:gridCol w:w="965"/>
        <w:gridCol w:w="990"/>
        <w:gridCol w:w="615"/>
        <w:gridCol w:w="795"/>
        <w:gridCol w:w="1005"/>
      </w:tblGrid>
      <w:tr w:rsidR="00C33DF7" w14:paraId="5C16F599" w14:textId="77777777" w:rsidTr="00EC470F">
        <w:trPr>
          <w:trHeight w:val="371"/>
          <w:jc w:val="center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1747D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  <w:t>学院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2EC995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  <w:t>参与人员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841BB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  <w:t>牵头人电话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E6C4B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8D260F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  <w:t>家访区域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F9B264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  <w:t>总行程公里数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D6EDD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D2C12B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  <w:t>家访人数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960E5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  <w:t>活动方式</w:t>
            </w:r>
          </w:p>
        </w:tc>
      </w:tr>
      <w:tr w:rsidR="00C33DF7" w14:paraId="734DFBE1" w14:textId="77777777" w:rsidTr="00EC470F">
        <w:trPr>
          <w:trHeight w:val="293"/>
          <w:jc w:val="center"/>
        </w:trPr>
        <w:tc>
          <w:tcPr>
            <w:tcW w:w="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E890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D16D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18D6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CC91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B636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FFCD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0834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9D97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B84E4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  <w:t>座谈会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F61344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Tahoma" w:cs="Tahoma" w:hint="eastAsia"/>
                <w:b/>
                <w:bCs/>
                <w:kern w:val="0"/>
                <w:sz w:val="22"/>
                <w:szCs w:val="22"/>
              </w:rPr>
              <w:t>深入家庭</w:t>
            </w:r>
          </w:p>
        </w:tc>
      </w:tr>
      <w:tr w:rsidR="00C33DF7" w14:paraId="7EF1E3CF" w14:textId="77777777" w:rsidTr="00EC470F">
        <w:trPr>
          <w:trHeight w:val="285"/>
          <w:jc w:val="center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E153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xx学院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E6EC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5C1BC74C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871A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B7C7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2422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1A32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D4F2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34D0728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</w:pPr>
          </w:p>
          <w:p w14:paraId="0D1848B3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</w:pPr>
          </w:p>
          <w:p w14:paraId="77A9B338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几人</w:t>
            </w:r>
          </w:p>
          <w:p w14:paraId="444D7463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A76DC58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</w:pPr>
          </w:p>
          <w:p w14:paraId="6CF008C3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</w:pPr>
          </w:p>
          <w:p w14:paraId="4F8D1727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几人</w:t>
            </w:r>
          </w:p>
          <w:p w14:paraId="72BE05D0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</w:pPr>
          </w:p>
        </w:tc>
      </w:tr>
      <w:tr w:rsidR="00C33DF7" w14:paraId="27D6BF8B" w14:textId="77777777" w:rsidTr="00EC470F">
        <w:trPr>
          <w:trHeight w:val="285"/>
          <w:jc w:val="center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8818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B8FE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AB8E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6B22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DDA2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4102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A332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9B37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94875F4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E1FDE9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</w:tr>
      <w:tr w:rsidR="00C33DF7" w14:paraId="6B14D346" w14:textId="77777777" w:rsidTr="00EC470F">
        <w:trPr>
          <w:trHeight w:val="347"/>
          <w:jc w:val="center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008C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FEE2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000A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549A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7109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3EFC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25C9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A7F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5BA91A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734B1A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</w:tr>
      <w:tr w:rsidR="00C33DF7" w14:paraId="62D5AB38" w14:textId="77777777" w:rsidTr="00EC470F">
        <w:trPr>
          <w:trHeight w:val="270"/>
          <w:jc w:val="center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126D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ABF3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66A3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617D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F65D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3495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406D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58A9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0C14AC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81FD0D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</w:tr>
      <w:tr w:rsidR="00C33DF7" w14:paraId="582E6B61" w14:textId="77777777" w:rsidTr="00EC470F">
        <w:trPr>
          <w:trHeight w:val="285"/>
          <w:jc w:val="center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78D5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5607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0B6E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6057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BA3B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2DFF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4AD4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93E3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F94263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74780D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</w:tr>
      <w:tr w:rsidR="00C33DF7" w14:paraId="4EEC60D5" w14:textId="77777777" w:rsidTr="00EC470F">
        <w:trPr>
          <w:trHeight w:val="285"/>
          <w:jc w:val="center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4E38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75FC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34DE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E6D6" w14:textId="77777777" w:rsidR="00C33DF7" w:rsidRDefault="00C33DF7" w:rsidP="00EC470F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96CE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2870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3517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9C7C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8EE87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8394B3" w14:textId="77777777" w:rsidR="00C33DF7" w:rsidRDefault="00C33DF7" w:rsidP="00EC470F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</w:p>
        </w:tc>
      </w:tr>
    </w:tbl>
    <w:p w14:paraId="5D4BA1FF" w14:textId="77777777" w:rsidR="00C33DF7" w:rsidRDefault="00C33DF7" w:rsidP="00C33DF7">
      <w:pPr>
        <w:widowControl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</w:p>
    <w:p w14:paraId="39928C94" w14:textId="77777777" w:rsidR="00C33DF7" w:rsidRDefault="00C33DF7" w:rsidP="00C33DF7">
      <w:pPr>
        <w:widowControl/>
        <w:rPr>
          <w:rFonts w:ascii="仿宋_GB2312" w:eastAsia="仿宋_GB2312" w:hAnsi="Tahoma" w:cs="Tahoma" w:hint="eastAsia"/>
          <w:bCs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bCs/>
          <w:kern w:val="0"/>
          <w:sz w:val="28"/>
          <w:szCs w:val="28"/>
        </w:rPr>
        <w:t>注：请用Excel报送。</w:t>
      </w:r>
    </w:p>
    <w:p w14:paraId="6B893913" w14:textId="77777777" w:rsidR="00C33DF7" w:rsidRDefault="00C33DF7"/>
    <w:sectPr w:rsidR="00C33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F7"/>
    <w:rsid w:val="00C3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FD63"/>
  <w15:chartTrackingRefBased/>
  <w15:docId w15:val="{6897C362-5906-435A-879B-404CCD0C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D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星依 夜莫</dc:creator>
  <cp:keywords/>
  <dc:description/>
  <cp:lastModifiedBy>星依 夜莫</cp:lastModifiedBy>
  <cp:revision>1</cp:revision>
  <dcterms:created xsi:type="dcterms:W3CDTF">2022-06-21T14:39:00Z</dcterms:created>
  <dcterms:modified xsi:type="dcterms:W3CDTF">2022-06-21T14:39:00Z</dcterms:modified>
</cp:coreProperties>
</file>