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42F53">
      <w:pPr>
        <w:pStyle w:val="2"/>
        <w:spacing w:line="700" w:lineRule="exact"/>
        <w:jc w:val="center"/>
        <w:rPr>
          <w:rFonts w:ascii="方正小标宋简体" w:hAnsi="黑体" w:eastAsia="方正小标宋简体" w:cs="仿宋_GB2312"/>
          <w:b w:val="0"/>
          <w:sz w:val="36"/>
          <w:szCs w:val="36"/>
        </w:rPr>
      </w:pPr>
      <w:r>
        <w:rPr>
          <w:rFonts w:hint="eastAsia" w:ascii="方正小标宋简体" w:hAnsi="黑体" w:eastAsia="方正小标宋简体" w:cs="仿宋_GB2312"/>
          <w:b w:val="0"/>
          <w:sz w:val="36"/>
          <w:szCs w:val="36"/>
        </w:rPr>
        <w:t>四川师范大学</w:t>
      </w:r>
    </w:p>
    <w:p w14:paraId="7990BBFC">
      <w:pPr>
        <w:spacing w:line="700" w:lineRule="exact"/>
        <w:jc w:val="center"/>
        <w:rPr>
          <w:rFonts w:ascii="方正小标宋简体" w:hAnsi="黑体" w:eastAsia="方正小标宋简体" w:cs="仿宋_GB2312"/>
          <w:bCs/>
          <w:sz w:val="36"/>
          <w:szCs w:val="36"/>
        </w:rPr>
      </w:pPr>
      <w:r>
        <w:rPr>
          <w:rFonts w:hint="eastAsia" w:ascii="方正小标宋简体" w:hAnsi="黑体" w:eastAsia="方正小标宋简体" w:cs="仿宋_GB2312"/>
          <w:bCs/>
          <w:sz w:val="36"/>
          <w:szCs w:val="36"/>
        </w:rPr>
        <w:t>关于</w:t>
      </w:r>
      <w:r>
        <w:rPr>
          <w:rFonts w:hint="eastAsia" w:ascii="方正小标宋简体" w:hAnsi="黑体" w:eastAsia="方正小标宋简体" w:cs="仿宋_GB2312"/>
          <w:bCs/>
          <w:sz w:val="36"/>
          <w:szCs w:val="36"/>
          <w:lang w:val="en-US" w:eastAsia="zh-CN"/>
        </w:rPr>
        <w:t>开展</w:t>
      </w:r>
      <w:r>
        <w:rPr>
          <w:rFonts w:hint="eastAsia" w:ascii="方正小标宋简体" w:hAnsi="黑体" w:eastAsia="方正小标宋简体" w:cs="仿宋_GB2312"/>
          <w:bCs/>
          <w:sz w:val="36"/>
          <w:szCs w:val="36"/>
        </w:rPr>
        <w:t>202</w:t>
      </w:r>
      <w:r>
        <w:rPr>
          <w:rFonts w:hint="eastAsia" w:ascii="方正小标宋简体" w:hAnsi="黑体" w:eastAsia="方正小标宋简体" w:cs="仿宋_GB2312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黑体" w:eastAsia="方正小标宋简体" w:cs="仿宋_GB2312"/>
          <w:bCs/>
          <w:sz w:val="36"/>
          <w:szCs w:val="36"/>
        </w:rPr>
        <w:t>年 “川慈青云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·</w:t>
      </w:r>
      <w:r>
        <w:rPr>
          <w:rFonts w:hint="eastAsia" w:ascii="方正小标宋简体" w:hAnsi="黑体" w:eastAsia="方正小标宋简体" w:cs="仿宋_GB2312"/>
          <w:bCs/>
          <w:sz w:val="36"/>
          <w:szCs w:val="36"/>
        </w:rPr>
        <w:t xml:space="preserve"> 助力成长</w:t>
      </w:r>
      <w:r>
        <w:rPr>
          <w:rFonts w:hint="eastAsia" w:ascii="方正小标宋简体" w:hAnsi="黑体" w:eastAsia="方正小标宋简体" w:cs="仿宋_GB2312"/>
          <w:bCs/>
          <w:sz w:val="36"/>
          <w:szCs w:val="36"/>
          <w:lang w:val="en-US" w:eastAsia="zh-CN"/>
        </w:rPr>
        <w:t>计划</w:t>
      </w:r>
      <w:r>
        <w:rPr>
          <w:rFonts w:hint="eastAsia" w:ascii="方正小标宋简体" w:hAnsi="黑体" w:eastAsia="方正小标宋简体" w:cs="仿宋_GB2312"/>
          <w:bCs/>
          <w:sz w:val="36"/>
          <w:szCs w:val="36"/>
        </w:rPr>
        <w:t>”助学金</w:t>
      </w:r>
      <w:r>
        <w:rPr>
          <w:rFonts w:hint="eastAsia" w:ascii="方正小标宋简体" w:hAnsi="黑体" w:eastAsia="方正小标宋简体" w:cs="仿宋_GB2312"/>
          <w:bCs/>
          <w:sz w:val="36"/>
          <w:szCs w:val="36"/>
          <w:lang w:val="en-US" w:eastAsia="zh-CN"/>
        </w:rPr>
        <w:t>评定工作</w:t>
      </w:r>
      <w:r>
        <w:rPr>
          <w:rFonts w:hint="eastAsia" w:ascii="方正小标宋简体" w:hAnsi="黑体" w:eastAsia="方正小标宋简体" w:cs="仿宋_GB2312"/>
          <w:bCs/>
          <w:sz w:val="36"/>
          <w:szCs w:val="36"/>
        </w:rPr>
        <w:t>的通知</w:t>
      </w:r>
    </w:p>
    <w:p w14:paraId="5B26ABEA">
      <w:pPr>
        <w:spacing w:line="700" w:lineRule="exact"/>
        <w:rPr>
          <w:rFonts w:ascii="仿宋_GB2312" w:hAnsi="仿宋" w:cs="宋体"/>
          <w:bCs/>
          <w:szCs w:val="32"/>
        </w:rPr>
      </w:pPr>
    </w:p>
    <w:p w14:paraId="14C3A0F3">
      <w:pPr>
        <w:spacing w:line="576" w:lineRule="exact"/>
        <w:rPr>
          <w:rFonts w:ascii="仿宋" w:hAnsi="仿宋" w:eastAsia="仿宋" w:cs="宋体"/>
          <w:bCs/>
          <w:szCs w:val="32"/>
        </w:rPr>
      </w:pPr>
      <w:r>
        <w:rPr>
          <w:rFonts w:hint="eastAsia" w:ascii="仿宋" w:hAnsi="仿宋" w:eastAsia="仿宋" w:cs="宋体"/>
          <w:bCs/>
          <w:szCs w:val="32"/>
        </w:rPr>
        <w:t>各学院：</w:t>
      </w:r>
    </w:p>
    <w:p w14:paraId="52F2B301">
      <w:pPr>
        <w:spacing w:line="576" w:lineRule="exact"/>
        <w:ind w:firstLine="643"/>
        <w:rPr>
          <w:rFonts w:ascii="仿宋" w:hAnsi="仿宋" w:eastAsia="仿宋"/>
          <w:bCs/>
          <w:szCs w:val="32"/>
        </w:rPr>
      </w:pPr>
      <w:r>
        <w:rPr>
          <w:rFonts w:hint="eastAsia" w:ascii="仿宋" w:hAnsi="仿宋" w:eastAsia="仿宋"/>
          <w:kern w:val="24"/>
          <w:szCs w:val="32"/>
        </w:rPr>
        <w:t>为帮助困难家庭子女梦圆大学、高中，</w:t>
      </w:r>
      <w:r>
        <w:rPr>
          <w:rFonts w:hint="eastAsia" w:ascii="仿宋" w:hAnsi="仿宋" w:eastAsia="仿宋" w:cs="仿宋"/>
          <w:szCs w:val="32"/>
        </w:rPr>
        <w:t>四川省慈善联合总会（原四川省慈善总会）与四川省民政厅、省教育厅、团省委自2004年起共同举办的“放飞梦想，托起四川希望的明天——慈善·福彩帮困助学活动”在全省持续开展，取得较大的社会反响，并荣获最高规格的慈善奖项“中华慈善奖”。</w:t>
      </w:r>
      <w:r>
        <w:rPr>
          <w:rFonts w:hint="eastAsia" w:ascii="仿宋" w:hAnsi="仿宋" w:eastAsia="仿宋"/>
          <w:kern w:val="24"/>
          <w:szCs w:val="32"/>
        </w:rPr>
        <w:t>通过政府倡导、慈善组织运作、社会力量捐助，2017年起，省慈善联合总会与高校合作开展慈善·福彩帮困助学活动“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川慈青云·助力成长计划</w:t>
      </w:r>
      <w:r>
        <w:rPr>
          <w:rFonts w:hint="eastAsia" w:ascii="仿宋" w:hAnsi="仿宋" w:eastAsia="仿宋"/>
          <w:kern w:val="24"/>
          <w:szCs w:val="32"/>
        </w:rPr>
        <w:t>”项目（原“慈善助力成长计划”），旨在培养慈善意识，传播慈善文化，帮助家庭困难学生</w:t>
      </w:r>
      <w:r>
        <w:rPr>
          <w:rFonts w:hint="eastAsia" w:ascii="仿宋" w:hAnsi="仿宋" w:eastAsia="仿宋"/>
          <w:kern w:val="24"/>
          <w:szCs w:val="32"/>
          <w:lang w:eastAsia="zh-CN"/>
        </w:rPr>
        <w:t>自立自强</w:t>
      </w:r>
      <w:r>
        <w:rPr>
          <w:rFonts w:hint="eastAsia" w:ascii="仿宋" w:hAnsi="仿宋" w:eastAsia="仿宋"/>
          <w:kern w:val="24"/>
          <w:szCs w:val="32"/>
        </w:rPr>
        <w:t>、尚善成长。</w:t>
      </w:r>
      <w:r>
        <w:rPr>
          <w:rFonts w:hint="eastAsia" w:ascii="仿宋" w:hAnsi="仿宋" w:eastAsia="仿宋"/>
          <w:bCs/>
          <w:szCs w:val="32"/>
        </w:rPr>
        <w:t>通过受助学生和爱心企业、人士的共同参与</w:t>
      </w:r>
      <w:r>
        <w:rPr>
          <w:rFonts w:hint="eastAsia" w:ascii="仿宋" w:hAnsi="仿宋" w:eastAsia="仿宋"/>
          <w:bCs/>
          <w:szCs w:val="32"/>
          <w:lang w:eastAsia="zh-CN"/>
        </w:rPr>
        <w:t>，</w:t>
      </w:r>
      <w:r>
        <w:rPr>
          <w:rFonts w:hint="eastAsia" w:ascii="仿宋" w:hAnsi="仿宋" w:eastAsia="仿宋"/>
          <w:bCs/>
          <w:szCs w:val="32"/>
        </w:rPr>
        <w:t>更好</w:t>
      </w:r>
      <w:r>
        <w:rPr>
          <w:rFonts w:hint="eastAsia" w:ascii="仿宋" w:hAnsi="仿宋" w:eastAsia="仿宋"/>
          <w:bCs/>
          <w:szCs w:val="32"/>
          <w:lang w:eastAsia="zh-CN"/>
        </w:rPr>
        <w:t>地</w:t>
      </w:r>
      <w:r>
        <w:rPr>
          <w:rFonts w:hint="eastAsia" w:ascii="仿宋" w:hAnsi="仿宋" w:eastAsia="仿宋"/>
          <w:bCs/>
          <w:szCs w:val="32"/>
        </w:rPr>
        <w:t>营造慈善氛围，更加广泛</w:t>
      </w:r>
      <w:r>
        <w:rPr>
          <w:rFonts w:hint="eastAsia" w:ascii="仿宋" w:hAnsi="仿宋" w:eastAsia="仿宋"/>
          <w:bCs/>
          <w:szCs w:val="32"/>
          <w:lang w:eastAsia="zh-CN"/>
        </w:rPr>
        <w:t>地</w:t>
      </w:r>
      <w:r>
        <w:rPr>
          <w:rFonts w:hint="eastAsia" w:ascii="仿宋" w:hAnsi="仿宋" w:eastAsia="仿宋"/>
          <w:bCs/>
          <w:szCs w:val="32"/>
        </w:rPr>
        <w:t>传播慈善理念，弘扬慈善文化。</w:t>
      </w:r>
    </w:p>
    <w:p w14:paraId="78B999C7">
      <w:pPr>
        <w:spacing w:line="576" w:lineRule="exact"/>
        <w:ind w:firstLine="643"/>
        <w:rPr>
          <w:rFonts w:ascii="仿宋" w:hAnsi="仿宋" w:eastAsia="仿宋"/>
          <w:bCs/>
          <w:szCs w:val="32"/>
        </w:rPr>
      </w:pPr>
      <w:r>
        <w:rPr>
          <w:rFonts w:hint="eastAsia" w:ascii="仿宋" w:hAnsi="仿宋" w:eastAsia="仿宋"/>
          <w:bCs/>
          <w:szCs w:val="32"/>
        </w:rPr>
        <w:t>按照</w:t>
      </w:r>
      <w:r>
        <w:rPr>
          <w:rFonts w:hint="eastAsia" w:ascii="仿宋" w:hAnsi="仿宋" w:eastAsia="仿宋"/>
          <w:color w:val="000000"/>
          <w:szCs w:val="32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川慈青云·助力成长计划</w:t>
      </w:r>
      <w:r>
        <w:rPr>
          <w:rFonts w:hint="eastAsia" w:ascii="仿宋" w:hAnsi="仿宋" w:eastAsia="仿宋"/>
          <w:color w:val="000000"/>
          <w:szCs w:val="32"/>
        </w:rPr>
        <w:t>”助学金</w:t>
      </w:r>
      <w:r>
        <w:rPr>
          <w:rFonts w:hint="eastAsia" w:ascii="仿宋" w:hAnsi="仿宋" w:eastAsia="仿宋"/>
          <w:bCs/>
          <w:szCs w:val="32"/>
        </w:rPr>
        <w:t>的规定与要求，本年度的评选工作即将开展。请各学院按照评选要求，认真组织评选，如实填写申请表，按时上交相关评选材料。</w:t>
      </w:r>
    </w:p>
    <w:p w14:paraId="7EA5C99B">
      <w:pPr>
        <w:spacing w:line="576" w:lineRule="exact"/>
        <w:rPr>
          <w:rFonts w:ascii="仿宋" w:hAnsi="仿宋" w:eastAsia="仿宋" w:cs="黑体"/>
          <w:b/>
          <w:szCs w:val="32"/>
        </w:rPr>
      </w:pPr>
    </w:p>
    <w:p w14:paraId="4B879F7C">
      <w:pPr>
        <w:spacing w:line="576" w:lineRule="exact"/>
        <w:rPr>
          <w:rFonts w:ascii="仿宋" w:hAnsi="仿宋" w:eastAsia="仿宋"/>
          <w:color w:val="000000"/>
          <w:szCs w:val="32"/>
        </w:rPr>
      </w:pPr>
      <w:r>
        <w:rPr>
          <w:rFonts w:hint="eastAsia" w:ascii="仿宋" w:hAnsi="仿宋" w:eastAsia="仿宋" w:cs="黑体"/>
          <w:b/>
          <w:szCs w:val="32"/>
        </w:rPr>
        <w:t>一、评选条件</w:t>
      </w:r>
    </w:p>
    <w:p w14:paraId="18136D59">
      <w:pPr>
        <w:spacing w:line="576" w:lineRule="exact"/>
        <w:ind w:firstLine="643"/>
        <w:rPr>
          <w:rFonts w:ascii="仿宋" w:hAnsi="仿宋" w:eastAsia="仿宋" w:cs="宋体"/>
          <w:bCs/>
          <w:szCs w:val="32"/>
        </w:rPr>
      </w:pPr>
      <w:r>
        <w:rPr>
          <w:rFonts w:hint="eastAsia" w:ascii="仿宋" w:hAnsi="仿宋" w:eastAsia="仿宋" w:cs="宋体"/>
          <w:bCs/>
          <w:szCs w:val="32"/>
        </w:rPr>
        <w:t>1.具有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四川省户籍，202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仿宋" w:hAnsi="仿宋" w:eastAsia="仿宋" w:cs="宋体"/>
          <w:bCs/>
          <w:szCs w:val="32"/>
        </w:rPr>
        <w:t>在校全日制普通高校本科学生（不含外招院系学生）。</w:t>
      </w:r>
    </w:p>
    <w:p w14:paraId="126D8CEF">
      <w:pPr>
        <w:spacing w:line="576" w:lineRule="exact"/>
        <w:ind w:firstLine="643"/>
        <w:rPr>
          <w:rFonts w:ascii="仿宋" w:hAnsi="仿宋" w:eastAsia="仿宋" w:cs="宋体"/>
          <w:bCs/>
          <w:szCs w:val="32"/>
        </w:rPr>
      </w:pPr>
      <w:r>
        <w:rPr>
          <w:rFonts w:hint="eastAsia" w:ascii="仿宋" w:hAnsi="仿宋" w:eastAsia="仿宋" w:cs="宋体"/>
          <w:bCs/>
          <w:szCs w:val="32"/>
        </w:rPr>
        <w:t>2.遵守国家法律，遵守高等院校学生行为准则和就读大学的各项规章制度，道德品质良好。</w:t>
      </w:r>
    </w:p>
    <w:p w14:paraId="45BA9189">
      <w:pPr>
        <w:spacing w:line="576" w:lineRule="exact"/>
        <w:ind w:firstLine="643"/>
        <w:rPr>
          <w:rFonts w:ascii="仿宋" w:hAnsi="仿宋" w:eastAsia="仿宋" w:cs="宋体"/>
          <w:bCs/>
          <w:szCs w:val="32"/>
        </w:rPr>
      </w:pPr>
      <w:r>
        <w:rPr>
          <w:rFonts w:hint="eastAsia" w:ascii="仿宋" w:hAnsi="仿宋" w:eastAsia="仿宋" w:cs="宋体"/>
          <w:bCs/>
          <w:szCs w:val="32"/>
        </w:rPr>
        <w:t>3.学习勤奋，成绩优良</w:t>
      </w:r>
      <w:r>
        <w:rPr>
          <w:rFonts w:hint="eastAsia" w:ascii="仿宋" w:hAnsi="仿宋" w:eastAsia="仿宋" w:cs="宋体"/>
          <w:bCs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积极参加职业素质、职业技能提升活动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</w:p>
    <w:p w14:paraId="264F6027">
      <w:pPr>
        <w:spacing w:line="576" w:lineRule="exact"/>
        <w:ind w:firstLine="643"/>
        <w:rPr>
          <w:rFonts w:ascii="仿宋" w:hAnsi="仿宋" w:eastAsia="仿宋" w:cs="宋体"/>
          <w:bCs/>
          <w:szCs w:val="32"/>
        </w:rPr>
      </w:pPr>
      <w:r>
        <w:rPr>
          <w:rFonts w:hint="eastAsia" w:ascii="仿宋" w:hAnsi="仿宋" w:eastAsia="仿宋" w:cs="宋体"/>
          <w:bCs/>
          <w:szCs w:val="32"/>
        </w:rPr>
        <w:t>4.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家庭经济特别贫困，无力支付大学期间的学习和生活费用；</w:t>
      </w:r>
      <w:r>
        <w:rPr>
          <w:rFonts w:hint="eastAsia" w:ascii="仿宋" w:hAnsi="仿宋" w:eastAsia="仿宋" w:cs="宋体"/>
          <w:bCs/>
          <w:szCs w:val="32"/>
        </w:rPr>
        <w:t>烈（军）属子女、残疾人子女、见义勇为者子女、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Hans"/>
        </w:rPr>
        <w:t>低保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户、</w:t>
      </w:r>
      <w:r>
        <w:rPr>
          <w:rFonts w:hint="eastAsia" w:ascii="仿宋_GB2312" w:hAnsi="等线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vertAlign w:val="baseline"/>
        </w:rPr>
        <w:t>低保边缘户、脱贫户（防返贫监测户）、</w:t>
      </w:r>
      <w:r>
        <w:rPr>
          <w:rFonts w:hint="eastAsia" w:ascii="仿宋" w:hAnsi="仿宋" w:eastAsia="仿宋" w:cs="宋体"/>
          <w:bCs/>
          <w:szCs w:val="32"/>
        </w:rPr>
        <w:t>孤儿</w:t>
      </w:r>
      <w:r>
        <w:rPr>
          <w:rFonts w:hint="eastAsia" w:ascii="仿宋_GB2312" w:hAnsi="等线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vertAlign w:val="baseline"/>
        </w:rPr>
        <w:t>（含事实无人抚养孤儿）</w:t>
      </w:r>
      <w:r>
        <w:rPr>
          <w:rFonts w:hint="eastAsia" w:ascii="仿宋" w:hAnsi="仿宋" w:eastAsia="仿宋" w:cs="宋体"/>
          <w:bCs/>
          <w:szCs w:val="32"/>
        </w:rPr>
        <w:t>和丧失主要劳动力家庭的贫困学生优先。</w:t>
      </w:r>
    </w:p>
    <w:p w14:paraId="3C0E56C1">
      <w:pPr>
        <w:spacing w:line="576" w:lineRule="exact"/>
        <w:ind w:firstLine="643"/>
        <w:rPr>
          <w:rFonts w:hint="eastAsia" w:ascii="仿宋" w:hAnsi="仿宋" w:eastAsia="仿宋" w:cs="宋体"/>
          <w:bCs/>
          <w:szCs w:val="32"/>
        </w:rPr>
      </w:pPr>
      <w:r>
        <w:rPr>
          <w:rFonts w:hint="eastAsia" w:ascii="仿宋" w:hAnsi="仿宋" w:eastAsia="仿宋" w:cs="宋体"/>
          <w:bCs/>
          <w:szCs w:val="32"/>
        </w:rPr>
        <w:t>5.</w:t>
      </w:r>
      <w:r>
        <w:rPr>
          <w:rFonts w:hint="eastAsia" w:ascii="仿宋" w:hAnsi="仿宋" w:eastAsia="仿宋"/>
          <w:kern w:val="24"/>
          <w:szCs w:val="32"/>
        </w:rPr>
        <w:t>有志弘扬慈善精神，传递社会正能量，愿意积极参与慈善公益活动</w:t>
      </w:r>
      <w:r>
        <w:rPr>
          <w:rFonts w:hint="eastAsia" w:ascii="仿宋" w:hAnsi="仿宋" w:eastAsia="仿宋" w:cs="宋体"/>
          <w:bCs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Hans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按照《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志愿四川平台志愿者注册指引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》加入四川省慈善联合总会“四川慈善 尚善志工”志愿工作者队伍或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加入学校的公益性学生社团，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积极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参加总会的志愿者活动和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Hans"/>
        </w:rPr>
        <w:t>社会服务活动</w:t>
      </w:r>
      <w:r>
        <w:rPr>
          <w:rFonts w:hint="eastAsia" w:ascii="仿宋" w:hAnsi="仿宋" w:eastAsia="仿宋" w:cs="宋体"/>
          <w:bCs/>
          <w:szCs w:val="32"/>
        </w:rPr>
        <w:t>。</w:t>
      </w:r>
    </w:p>
    <w:p w14:paraId="04B37C85">
      <w:pPr>
        <w:spacing w:line="576" w:lineRule="exact"/>
        <w:ind w:firstLine="643"/>
        <w:rPr>
          <w:rFonts w:hint="eastAsia" w:ascii="仿宋" w:hAnsi="仿宋" w:eastAsia="仿宋" w:cs="宋体"/>
          <w:bCs/>
          <w:szCs w:val="32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自觉抵制各种拜金主义、享乐主义和极端个人主义思想，提倡艰苦朴素，勤俭节约，自觉维护大学生的良好形象。</w:t>
      </w:r>
    </w:p>
    <w:p w14:paraId="2000F716">
      <w:pPr>
        <w:spacing w:line="576" w:lineRule="exact"/>
        <w:ind w:firstLine="643"/>
        <w:rPr>
          <w:rFonts w:hint="eastAsia" w:ascii="仿宋" w:hAnsi="仿宋" w:eastAsia="仿宋" w:cs="宋体"/>
          <w:bCs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就读社会工作、特殊教育、劳动与社会保障等专业的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困难学生优先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7957D2A">
      <w:pPr>
        <w:spacing w:line="576" w:lineRule="exact"/>
        <w:ind w:firstLine="643"/>
        <w:rPr>
          <w:rFonts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.未经过贫困生认定的学生不可申请。</w:t>
      </w:r>
    </w:p>
    <w:p w14:paraId="08F5A9AB">
      <w:pPr>
        <w:spacing w:line="576" w:lineRule="exact"/>
        <w:ind w:firstLine="643"/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公费师范生不可申请。</w:t>
      </w:r>
    </w:p>
    <w:p w14:paraId="472039E2">
      <w:pPr>
        <w:spacing w:line="576" w:lineRule="exact"/>
        <w:ind w:firstLine="643"/>
        <w:rPr>
          <w:rFonts w:ascii="仿宋" w:hAnsi="仿宋" w:eastAsia="PMingLiU" w:cs="仿宋"/>
          <w:szCs w:val="32"/>
          <w:lang w:val="zh-TW" w:eastAsia="zh-TW"/>
        </w:rPr>
      </w:pP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10.没有获得其他社会奖助学金资助</w:t>
      </w:r>
      <w:r>
        <w:rPr>
          <w:rStyle w:val="19"/>
          <w:rFonts w:hint="eastAsia" w:ascii="仿宋" w:hAnsi="仿宋" w:eastAsia="仿宋" w:cs="仿宋"/>
          <w:b/>
          <w:bCs/>
          <w:szCs w:val="32"/>
        </w:rPr>
        <w:t>。</w:t>
      </w:r>
    </w:p>
    <w:p w14:paraId="602058EA">
      <w:pPr>
        <w:adjustRightInd w:val="0"/>
        <w:snapToGrid w:val="0"/>
        <w:spacing w:line="580" w:lineRule="exact"/>
        <w:rPr>
          <w:rFonts w:hint="eastAsia" w:ascii="仿宋" w:hAnsi="仿宋" w:eastAsia="仿宋" w:cs="宋体"/>
          <w:b/>
          <w:bCs/>
          <w:szCs w:val="32"/>
        </w:rPr>
      </w:pPr>
    </w:p>
    <w:p w14:paraId="04135562">
      <w:pPr>
        <w:adjustRightInd w:val="0"/>
        <w:snapToGrid w:val="0"/>
        <w:spacing w:line="580" w:lineRule="exact"/>
        <w:rPr>
          <w:rFonts w:ascii="仿宋" w:hAnsi="仿宋" w:eastAsia="仿宋" w:cs="宋体"/>
          <w:b/>
          <w:bCs/>
          <w:szCs w:val="32"/>
        </w:rPr>
      </w:pPr>
      <w:r>
        <w:rPr>
          <w:rFonts w:hint="eastAsia" w:ascii="仿宋" w:hAnsi="仿宋" w:eastAsia="仿宋" w:cs="宋体"/>
          <w:b/>
          <w:bCs/>
          <w:szCs w:val="32"/>
        </w:rPr>
        <w:t>二、 资助名额及标准</w:t>
      </w:r>
    </w:p>
    <w:p w14:paraId="33C695A5">
      <w:pPr>
        <w:adjustRightInd w:val="0"/>
        <w:snapToGrid w:val="0"/>
        <w:spacing w:line="580" w:lineRule="exact"/>
        <w:ind w:firstLine="640" w:firstLineChars="200"/>
        <w:rPr>
          <w:rFonts w:ascii="仿宋_GB2312" w:hAnsi="仿宋_GB2312" w:cs="仿宋_GB2312"/>
          <w:kern w:val="0"/>
          <w:szCs w:val="32"/>
        </w:rPr>
      </w:pPr>
      <w:r>
        <w:rPr>
          <w:rFonts w:hint="eastAsia" w:ascii="仿宋" w:hAnsi="仿宋" w:eastAsia="仿宋"/>
          <w:color w:val="000000"/>
          <w:szCs w:val="32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川慈青云·助力成长计划</w:t>
      </w:r>
      <w:r>
        <w:rPr>
          <w:rFonts w:hint="eastAsia" w:ascii="仿宋" w:hAnsi="仿宋" w:eastAsia="仿宋"/>
          <w:color w:val="000000"/>
          <w:szCs w:val="32"/>
        </w:rPr>
        <w:t>”助学金资助我校</w:t>
      </w:r>
      <w:r>
        <w:rPr>
          <w:rFonts w:hint="eastAsia" w:ascii="仿宋" w:hAnsi="仿宋" w:eastAsia="仿宋"/>
          <w:color w:val="000000"/>
          <w:szCs w:val="32"/>
          <w:lang w:val="en-US" w:eastAsia="zh-CN"/>
        </w:rPr>
        <w:t>22</w:t>
      </w:r>
      <w:r>
        <w:rPr>
          <w:rFonts w:hint="eastAsia" w:ascii="仿宋" w:hAnsi="仿宋" w:eastAsia="仿宋" w:cs="宋体"/>
          <w:color w:val="000000"/>
          <w:szCs w:val="32"/>
        </w:rPr>
        <w:t>名大学新生</w:t>
      </w:r>
      <w:r>
        <w:rPr>
          <w:rFonts w:hint="eastAsia" w:ascii="仿宋" w:hAnsi="仿宋" w:eastAsia="仿宋"/>
          <w:color w:val="000000"/>
          <w:szCs w:val="32"/>
        </w:rPr>
        <w:t>，连续资助4年，每人1.8万元（前两年每人每年资助5000元，后两年每年4000元）。各学院推荐</w:t>
      </w:r>
      <w:r>
        <w:rPr>
          <w:rFonts w:hint="eastAsia" w:ascii="仿宋" w:hAnsi="仿宋" w:eastAsia="仿宋"/>
          <w:color w:val="000000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zCs w:val="32"/>
        </w:rPr>
        <w:t>名候选学生</w:t>
      </w:r>
      <w:r>
        <w:rPr>
          <w:rFonts w:hint="eastAsia" w:ascii="仿宋" w:hAnsi="仿宋" w:eastAsia="仿宋"/>
          <w:color w:val="000000"/>
          <w:szCs w:val="32"/>
          <w:lang w:eastAsia="zh-CN"/>
        </w:rPr>
        <w:t>（</w:t>
      </w:r>
      <w:r>
        <w:rPr>
          <w:rFonts w:hint="eastAsia" w:ascii="仿宋" w:hAnsi="仿宋" w:eastAsia="仿宋"/>
          <w:color w:val="000000"/>
          <w:szCs w:val="32"/>
          <w:lang w:val="en-US" w:eastAsia="zh-CN"/>
        </w:rPr>
        <w:t>遂宁校区</w:t>
      </w:r>
      <w:r>
        <w:rPr>
          <w:rFonts w:hint="eastAsia" w:ascii="仿宋" w:hAnsi="仿宋" w:eastAsia="仿宋"/>
          <w:color w:val="000000"/>
          <w:szCs w:val="32"/>
        </w:rPr>
        <w:t>推荐</w:t>
      </w:r>
      <w:r>
        <w:rPr>
          <w:rFonts w:hint="eastAsia" w:ascii="仿宋" w:hAnsi="仿宋" w:eastAsia="仿宋"/>
          <w:color w:val="000000"/>
          <w:szCs w:val="32"/>
          <w:lang w:val="en-US" w:eastAsia="zh-CN"/>
        </w:rPr>
        <w:t>2名</w:t>
      </w:r>
      <w:r>
        <w:rPr>
          <w:rFonts w:hint="eastAsia" w:ascii="仿宋" w:hAnsi="仿宋" w:eastAsia="仿宋"/>
          <w:color w:val="000000"/>
          <w:szCs w:val="32"/>
          <w:lang w:eastAsia="zh-CN"/>
        </w:rPr>
        <w:t>）</w:t>
      </w:r>
      <w:r>
        <w:rPr>
          <w:rFonts w:hint="eastAsia" w:ascii="仿宋" w:hAnsi="仿宋" w:eastAsia="仿宋"/>
          <w:color w:val="000000"/>
          <w:szCs w:val="32"/>
        </w:rPr>
        <w:t>，由</w:t>
      </w:r>
      <w:r>
        <w:rPr>
          <w:rFonts w:hint="eastAsia" w:ascii="仿宋" w:hAnsi="仿宋" w:eastAsia="仿宋"/>
          <w:color w:val="000000"/>
          <w:szCs w:val="32"/>
          <w:lang w:eastAsia="zh-CN"/>
        </w:rPr>
        <w:t>大</w:t>
      </w:r>
      <w:r>
        <w:rPr>
          <w:rFonts w:hint="eastAsia" w:ascii="仿宋" w:hAnsi="仿宋" w:eastAsia="仿宋"/>
          <w:color w:val="000000"/>
          <w:szCs w:val="32"/>
        </w:rPr>
        <w:t>学生资助中心办公室</w:t>
      </w:r>
      <w:r>
        <w:rPr>
          <w:rFonts w:hint="eastAsia" w:ascii="仿宋" w:hAnsi="仿宋" w:eastAsia="仿宋"/>
          <w:color w:val="000000"/>
          <w:szCs w:val="32"/>
          <w:lang w:val="en-US" w:eastAsia="zh-CN"/>
        </w:rPr>
        <w:t>组织</w:t>
      </w:r>
      <w:r>
        <w:rPr>
          <w:rFonts w:hint="eastAsia" w:ascii="仿宋" w:hAnsi="仿宋" w:eastAsia="仿宋" w:cs="宋体"/>
          <w:bCs/>
          <w:szCs w:val="32"/>
          <w:lang w:val="en-US" w:eastAsia="zh-CN"/>
        </w:rPr>
        <w:t>差额评审</w:t>
      </w:r>
      <w:r>
        <w:rPr>
          <w:rFonts w:hint="eastAsia" w:ascii="仿宋" w:hAnsi="仿宋" w:eastAsia="仿宋"/>
          <w:szCs w:val="32"/>
        </w:rPr>
        <w:t>，最终确定2</w:t>
      </w:r>
      <w:r>
        <w:rPr>
          <w:rFonts w:hint="eastAsia" w:ascii="仿宋" w:hAnsi="仿宋" w:eastAsia="仿宋"/>
          <w:szCs w:val="32"/>
          <w:lang w:val="en-US" w:eastAsia="zh-CN"/>
        </w:rPr>
        <w:t>2</w:t>
      </w:r>
      <w:r>
        <w:rPr>
          <w:rFonts w:hint="eastAsia" w:ascii="仿宋" w:hAnsi="仿宋" w:eastAsia="仿宋"/>
          <w:szCs w:val="32"/>
        </w:rPr>
        <w:t>名拟受助学生。</w:t>
      </w:r>
    </w:p>
    <w:p w14:paraId="00155AB2">
      <w:pPr>
        <w:adjustRightInd w:val="0"/>
        <w:snapToGrid w:val="0"/>
        <w:spacing w:line="580" w:lineRule="exact"/>
        <w:rPr>
          <w:rFonts w:hint="eastAsia" w:ascii="仿宋" w:hAnsi="仿宋" w:eastAsia="仿宋" w:cs="宋体"/>
          <w:b/>
          <w:bCs/>
          <w:szCs w:val="32"/>
        </w:rPr>
      </w:pPr>
    </w:p>
    <w:p w14:paraId="56ECC67B">
      <w:pPr>
        <w:adjustRightInd w:val="0"/>
        <w:snapToGrid w:val="0"/>
        <w:spacing w:line="580" w:lineRule="exact"/>
        <w:rPr>
          <w:rFonts w:ascii="仿宋" w:hAnsi="仿宋" w:eastAsia="仿宋" w:cs="宋体"/>
          <w:b/>
          <w:bCs/>
          <w:szCs w:val="32"/>
        </w:rPr>
      </w:pPr>
      <w:r>
        <w:rPr>
          <w:rFonts w:hint="eastAsia" w:ascii="仿宋" w:hAnsi="仿宋" w:eastAsia="仿宋" w:cs="宋体"/>
          <w:b/>
          <w:bCs/>
          <w:szCs w:val="32"/>
        </w:rPr>
        <w:t>三、评定程序</w:t>
      </w:r>
    </w:p>
    <w:p w14:paraId="3065B8B7">
      <w:pPr>
        <w:rPr>
          <w:rFonts w:ascii="仿宋" w:hAnsi="仿宋" w:eastAsia="仿宋"/>
          <w:color w:val="000000"/>
          <w:szCs w:val="32"/>
        </w:rPr>
      </w:pPr>
      <w:r>
        <w:rPr>
          <w:rFonts w:hint="eastAsia" w:ascii="仿宋" w:hAnsi="仿宋" w:eastAsia="仿宋" w:cs="宋体"/>
          <w:b/>
          <w:bCs/>
          <w:szCs w:val="32"/>
        </w:rPr>
        <w:t xml:space="preserve">    </w:t>
      </w:r>
      <w:r>
        <w:rPr>
          <w:rFonts w:hint="eastAsia" w:ascii="仿宋" w:hAnsi="仿宋" w:eastAsia="仿宋" w:cs="宋体"/>
          <w:bCs/>
          <w:szCs w:val="32"/>
        </w:rPr>
        <w:t>学院</w:t>
      </w:r>
      <w:r>
        <w:rPr>
          <w:rFonts w:hint="eastAsia" w:ascii="仿宋" w:hAnsi="仿宋" w:eastAsia="仿宋"/>
          <w:color w:val="000000"/>
          <w:szCs w:val="32"/>
        </w:rPr>
        <w:t>公布评选通知；学生本人提出书面申请（申请内容应包括评选条件的相关说明），学院对申请同学参照评选条件进行筛选，并将筛选过程和结果形成书面材料由副书记签字、学院盖章后与受助学生纸质材料交到大学生资助中心办公室；</w:t>
      </w:r>
      <w:r>
        <w:rPr>
          <w:rFonts w:hint="eastAsia" w:ascii="仿宋" w:hAnsi="仿宋" w:eastAsia="仿宋"/>
          <w:color w:val="000000"/>
          <w:szCs w:val="32"/>
          <w:lang w:eastAsia="zh-CN"/>
        </w:rPr>
        <w:t>大</w:t>
      </w:r>
      <w:r>
        <w:rPr>
          <w:rFonts w:hint="eastAsia" w:ascii="仿宋" w:hAnsi="仿宋" w:eastAsia="仿宋"/>
          <w:color w:val="000000"/>
          <w:szCs w:val="32"/>
        </w:rPr>
        <w:t>学生资助中心办公室</w:t>
      </w:r>
      <w:r>
        <w:rPr>
          <w:rFonts w:hint="eastAsia" w:ascii="仿宋" w:hAnsi="仿宋" w:eastAsia="仿宋"/>
          <w:color w:val="000000"/>
          <w:szCs w:val="32"/>
          <w:lang w:val="en-US" w:eastAsia="zh-CN"/>
        </w:rPr>
        <w:t>组织</w:t>
      </w:r>
      <w:r>
        <w:rPr>
          <w:rFonts w:hint="eastAsia" w:ascii="仿宋" w:hAnsi="仿宋" w:eastAsia="仿宋" w:cs="宋体"/>
          <w:bCs/>
          <w:szCs w:val="32"/>
          <w:lang w:val="en-US" w:eastAsia="zh-CN"/>
        </w:rPr>
        <w:t>差额评审</w:t>
      </w:r>
      <w:r>
        <w:rPr>
          <w:rFonts w:hint="eastAsia" w:ascii="仿宋" w:hAnsi="仿宋" w:eastAsia="仿宋"/>
          <w:color w:val="000000"/>
          <w:szCs w:val="32"/>
        </w:rPr>
        <w:t>，并最终确定受助学生名单；大学生资助中心办公室对所有确定受助学生进行为期3天的公示，并最终确定202</w:t>
      </w:r>
      <w:r>
        <w:rPr>
          <w:rFonts w:hint="eastAsia" w:ascii="仿宋" w:hAnsi="仿宋" w:eastAsia="仿宋"/>
          <w:color w:val="000000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Cs w:val="32"/>
        </w:rPr>
        <w:t>年“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川慈青云·助力成长计划</w:t>
      </w:r>
      <w:r>
        <w:rPr>
          <w:rFonts w:hint="eastAsia" w:ascii="仿宋" w:hAnsi="仿宋" w:eastAsia="仿宋"/>
          <w:color w:val="000000"/>
          <w:szCs w:val="32"/>
        </w:rPr>
        <w:t>”助学金获得者。</w:t>
      </w:r>
    </w:p>
    <w:p w14:paraId="2B013215">
      <w:pPr>
        <w:adjustRightInd w:val="0"/>
        <w:snapToGrid w:val="0"/>
        <w:spacing w:line="580" w:lineRule="exact"/>
        <w:rPr>
          <w:rFonts w:hint="eastAsia" w:ascii="仿宋" w:hAnsi="仿宋" w:eastAsia="仿宋" w:cs="宋体"/>
          <w:b/>
          <w:bCs/>
          <w:szCs w:val="32"/>
        </w:rPr>
      </w:pPr>
    </w:p>
    <w:p w14:paraId="33210DD4">
      <w:pPr>
        <w:adjustRightInd w:val="0"/>
        <w:snapToGrid w:val="0"/>
        <w:spacing w:line="580" w:lineRule="exact"/>
        <w:rPr>
          <w:rFonts w:ascii="仿宋" w:hAnsi="仿宋" w:eastAsia="仿宋" w:cs="宋体"/>
          <w:b/>
          <w:bCs/>
          <w:szCs w:val="32"/>
        </w:rPr>
      </w:pPr>
      <w:r>
        <w:rPr>
          <w:rFonts w:hint="eastAsia" w:ascii="仿宋" w:hAnsi="仿宋" w:eastAsia="仿宋" w:cs="宋体"/>
          <w:b/>
          <w:bCs/>
          <w:szCs w:val="32"/>
        </w:rPr>
        <w:t>四、注意事项</w:t>
      </w:r>
    </w:p>
    <w:p w14:paraId="41B339A3">
      <w:pPr>
        <w:adjustRightInd w:val="0"/>
        <w:snapToGrid w:val="0"/>
        <w:spacing w:line="580" w:lineRule="exact"/>
        <w:ind w:firstLine="627" w:firstLineChars="196"/>
        <w:rPr>
          <w:rFonts w:ascii="仿宋" w:hAnsi="仿宋" w:eastAsia="仿宋" w:cs="宋体"/>
          <w:bCs/>
          <w:szCs w:val="32"/>
        </w:rPr>
      </w:pPr>
      <w:r>
        <w:rPr>
          <w:rFonts w:hint="eastAsia" w:ascii="仿宋" w:hAnsi="仿宋" w:eastAsia="仿宋" w:cs="宋体"/>
          <w:bCs/>
          <w:szCs w:val="32"/>
        </w:rPr>
        <w:t>1.受助学生提供如下材料：</w:t>
      </w:r>
    </w:p>
    <w:p w14:paraId="063491F0">
      <w:pPr>
        <w:adjustRightInd w:val="0"/>
        <w:snapToGrid w:val="0"/>
        <w:spacing w:line="580" w:lineRule="exact"/>
        <w:ind w:firstLine="482" w:firstLineChars="150"/>
        <w:rPr>
          <w:rFonts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（1）申请书（手写，不少于1000字）。</w:t>
      </w:r>
    </w:p>
    <w:p w14:paraId="3F51E5DD">
      <w:pPr>
        <w:ind w:firstLine="482" w:firstLineChars="150"/>
        <w:rPr>
          <w:rFonts w:hint="eastAsia" w:ascii="仿宋" w:hAnsi="仿宋" w:eastAsia="仿宋" w:cs="宋体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（2）《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川慈青云·助力成长计划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申请审批表》仅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两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页，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双面打印，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一式二份（原件）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审批表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需贴上学生本人一寸免冠彩照（附件1）。</w:t>
      </w:r>
    </w:p>
    <w:p w14:paraId="0EA60DF6">
      <w:pPr>
        <w:pStyle w:val="11"/>
        <w:adjustRightInd w:val="0"/>
        <w:snapToGrid w:val="0"/>
        <w:spacing w:line="580" w:lineRule="exact"/>
        <w:ind w:firstLine="482" w:firstLineChars="150"/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（3）申请学生本人身份证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（正反面）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复印件。</w:t>
      </w:r>
    </w:p>
    <w:p w14:paraId="0298E82C">
      <w:pPr>
        <w:pStyle w:val="11"/>
        <w:adjustRightInd w:val="0"/>
        <w:snapToGrid w:val="0"/>
        <w:spacing w:line="580" w:lineRule="exact"/>
        <w:ind w:firstLine="482" w:firstLineChars="150"/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（4）申请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学生本人银行卡（正反面）复印件，开户银行全称请致电或在相关银行APP上查询。</w:t>
      </w:r>
    </w:p>
    <w:p w14:paraId="07282263">
      <w:pPr>
        <w:pStyle w:val="11"/>
        <w:adjustRightInd w:val="0"/>
        <w:snapToGrid w:val="0"/>
        <w:spacing w:line="580" w:lineRule="exact"/>
        <w:ind w:firstLine="482" w:firstLineChars="150"/>
        <w:rPr>
          <w:rFonts w:hint="eastAsia" w:ascii="仿宋" w:hAnsi="仿宋" w:eastAsia="仿宋" w:cs="宋体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（5）申请学生本人承诺书，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学生签字按手印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24B0881">
      <w:pPr>
        <w:pStyle w:val="11"/>
        <w:adjustRightInd w:val="0"/>
        <w:snapToGrid w:val="0"/>
        <w:spacing w:line="580" w:lineRule="exact"/>
        <w:ind w:firstLine="482" w:firstLineChars="150"/>
        <w:rPr>
          <w:rFonts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除以上资料外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低保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家庭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提供低保证复印件或低保账户近三月银行流水截图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残疾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家庭</w:t>
      </w:r>
      <w:r>
        <w:rPr>
          <w:rFonts w:hint="eastAsia" w:ascii="仿宋" w:hAnsi="仿宋" w:eastAsia="仿宋" w:cs="宋体"/>
          <w:b/>
          <w:color w:val="000000" w:themeColor="text1"/>
          <w:szCs w:val="32"/>
          <w14:textFill>
            <w14:solidFill>
              <w14:schemeClr w14:val="tx1"/>
            </w14:solidFill>
          </w14:textFill>
        </w:rPr>
        <w:t>提供残疾证复印件。以低保证、残疾证作为附件资料的申报学生，所提供的证件需是本人或是学生的家庭成员（另需提供户口簿有常住人口信息页复印件，反映与学生的关系）</w:t>
      </w:r>
      <w:r>
        <w:rPr>
          <w:rFonts w:hint="eastAsia" w:ascii="仿宋" w:hAnsi="仿宋" w:eastAsia="仿宋" w:cs="宋体"/>
          <w:b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BF3B599">
      <w:pPr>
        <w:ind w:firstLine="640" w:firstLineChars="200"/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申请材料报送时间及地点：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受助学生纸质材料与学院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评审报告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书面材料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评审报告需要副书记签字，学院盖章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于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202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年1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月1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b/>
          <w:kern w:val="0"/>
          <w:sz w:val="32"/>
          <w:szCs w:val="32"/>
        </w:rPr>
        <w:t>上午11:00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以前交至各校区大学生资助中心办公室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（狮山校区交至桃李园4栋（原生态广场2栋）322室，成龙校区学生活动中心312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室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）。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《“川慈青云·助力成长计划”202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级受助学生汇总表》</w:t>
      </w:r>
      <w:r>
        <w:rPr>
          <w:rFonts w:hint="eastAsia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附件3</w:t>
      </w:r>
      <w:r>
        <w:rPr>
          <w:rFonts w:hint="eastAsia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），《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川慈青云助学金2026级推荐名单表</w:t>
      </w:r>
      <w:r>
        <w:rPr>
          <w:rFonts w:hint="eastAsia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》（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附件4</w:t>
      </w:r>
      <w:r>
        <w:rPr>
          <w:rFonts w:hint="eastAsia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），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评审报告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同时发送至pixiaoxia@sicnu.edu.cn</w:t>
      </w:r>
    </w:p>
    <w:p w14:paraId="3DDC981B">
      <w:pPr>
        <w:pStyle w:val="11"/>
        <w:adjustRightInd w:val="0"/>
        <w:snapToGrid w:val="0"/>
        <w:spacing w:line="580" w:lineRule="exact"/>
        <w:ind w:firstLine="480" w:firstLineChars="150"/>
        <w:rPr>
          <w:rFonts w:ascii="仿宋" w:hAnsi="仿宋" w:eastAsia="仿宋" w:cs="宋体"/>
          <w:bCs/>
          <w:szCs w:val="32"/>
        </w:rPr>
      </w:pPr>
      <w:r>
        <w:rPr>
          <w:rFonts w:hint="eastAsia" w:ascii="仿宋" w:hAnsi="仿宋" w:eastAsia="仿宋" w:cs="宋体"/>
          <w:bCs/>
          <w:szCs w:val="32"/>
        </w:rPr>
        <w:t>3</w:t>
      </w:r>
      <w:r>
        <w:rPr>
          <w:rFonts w:hint="eastAsia" w:ascii="仿宋" w:hAnsi="仿宋" w:eastAsia="仿宋" w:cs="宋体"/>
          <w:bCs/>
          <w:szCs w:val="32"/>
          <w:lang w:eastAsia="zh-CN"/>
        </w:rPr>
        <w:t>.</w:t>
      </w:r>
      <w:r>
        <w:rPr>
          <w:rFonts w:hint="eastAsia" w:ascii="仿宋" w:hAnsi="仿宋" w:eastAsia="仿宋" w:cs="宋体"/>
          <w:bCs/>
          <w:szCs w:val="32"/>
        </w:rPr>
        <w:t>学院推荐的20</w:t>
      </w:r>
      <w:r>
        <w:rPr>
          <w:rFonts w:hint="eastAsia" w:ascii="仿宋" w:hAnsi="仿宋" w:eastAsia="仿宋" w:cs="宋体"/>
          <w:bCs/>
          <w:szCs w:val="32"/>
          <w:lang w:val="en-US" w:eastAsia="zh-CN"/>
        </w:rPr>
        <w:t>26</w:t>
      </w:r>
      <w:r>
        <w:rPr>
          <w:rFonts w:hint="eastAsia" w:ascii="仿宋" w:hAnsi="仿宋" w:eastAsia="仿宋" w:cs="宋体"/>
          <w:bCs/>
          <w:szCs w:val="32"/>
        </w:rPr>
        <w:t>级候选人</w:t>
      </w:r>
      <w:r>
        <w:rPr>
          <w:rFonts w:hint="eastAsia" w:ascii="仿宋" w:hAnsi="仿宋" w:eastAsia="仿宋" w:cs="宋体"/>
          <w:bCs/>
          <w:szCs w:val="32"/>
          <w:lang w:val="en-US" w:eastAsia="zh-CN"/>
        </w:rPr>
        <w:t>由学校组织差额评审</w:t>
      </w:r>
      <w:r>
        <w:rPr>
          <w:rFonts w:hint="eastAsia" w:ascii="仿宋" w:hAnsi="仿宋" w:eastAsia="仿宋" w:cs="宋体"/>
          <w:bCs/>
          <w:szCs w:val="32"/>
        </w:rPr>
        <w:t>。</w:t>
      </w:r>
    </w:p>
    <w:p w14:paraId="2CF62E15">
      <w:pPr>
        <w:adjustRightInd w:val="0"/>
        <w:snapToGrid w:val="0"/>
        <w:spacing w:line="580" w:lineRule="exact"/>
        <w:rPr>
          <w:rFonts w:hint="eastAsia" w:ascii="仿宋" w:hAnsi="仿宋" w:eastAsia="仿宋" w:cs="宋体"/>
          <w:b/>
          <w:bCs/>
          <w:szCs w:val="32"/>
        </w:rPr>
      </w:pPr>
    </w:p>
    <w:p w14:paraId="070E30EA">
      <w:pPr>
        <w:adjustRightInd w:val="0"/>
        <w:snapToGrid w:val="0"/>
        <w:spacing w:line="580" w:lineRule="exact"/>
        <w:rPr>
          <w:rFonts w:ascii="仿宋" w:hAnsi="仿宋" w:eastAsia="仿宋" w:cs="宋体"/>
          <w:b/>
          <w:bCs/>
          <w:szCs w:val="32"/>
        </w:rPr>
      </w:pPr>
      <w:r>
        <w:rPr>
          <w:rFonts w:hint="eastAsia" w:ascii="仿宋" w:hAnsi="仿宋" w:eastAsia="仿宋" w:cs="宋体"/>
          <w:b/>
          <w:bCs/>
          <w:szCs w:val="32"/>
        </w:rPr>
        <w:t>五、资助终止条款</w:t>
      </w:r>
    </w:p>
    <w:p w14:paraId="6E8DA317">
      <w:pPr>
        <w:spacing w:line="576" w:lineRule="exact"/>
        <w:ind w:firstLine="643"/>
        <w:rPr>
          <w:rFonts w:ascii="仿宋" w:hAnsi="仿宋" w:eastAsia="仿宋" w:cs="宋体"/>
          <w:color w:val="000000"/>
          <w:szCs w:val="32"/>
        </w:rPr>
      </w:pPr>
      <w:r>
        <w:rPr>
          <w:rFonts w:hint="eastAsia" w:ascii="仿宋" w:hAnsi="仿宋" w:eastAsia="仿宋" w:cs="宋体"/>
          <w:color w:val="000000"/>
          <w:szCs w:val="32"/>
        </w:rPr>
        <w:t>每年我校将对受助学生在校的生活、学习情况、品行以及贫困状态等方面进行综合评估</w:t>
      </w:r>
      <w:r>
        <w:rPr>
          <w:rFonts w:hint="eastAsia" w:ascii="仿宋" w:hAnsi="仿宋" w:eastAsia="仿宋" w:cs="宋体"/>
          <w:color w:val="000000"/>
          <w:szCs w:val="32"/>
          <w:lang w:eastAsia="zh-CN"/>
        </w:rPr>
        <w:t>，对</w:t>
      </w:r>
      <w:r>
        <w:rPr>
          <w:rFonts w:hint="eastAsia" w:ascii="仿宋" w:hAnsi="仿宋" w:eastAsia="仿宋" w:cs="宋体"/>
          <w:color w:val="000000"/>
          <w:szCs w:val="32"/>
        </w:rPr>
        <w:t>符合要求的受助学生继续下一年度的资助。</w:t>
      </w:r>
    </w:p>
    <w:p w14:paraId="11874A89">
      <w:pPr>
        <w:ind w:firstLine="640" w:firstLineChars="200"/>
        <w:rPr>
          <w:rFonts w:ascii="仿宋" w:hAnsi="仿宋" w:eastAsia="仿宋" w:cs="宋体"/>
          <w:color w:val="000000"/>
          <w:szCs w:val="32"/>
        </w:rPr>
      </w:pPr>
      <w:r>
        <w:rPr>
          <w:rFonts w:hint="eastAsia" w:ascii="仿宋" w:hAnsi="仿宋" w:eastAsia="仿宋" w:cs="宋体"/>
          <w:color w:val="000000"/>
          <w:szCs w:val="32"/>
        </w:rPr>
        <w:t>出现下列情形之一，终止资助：</w:t>
      </w:r>
    </w:p>
    <w:p w14:paraId="653069CA">
      <w:pPr>
        <w:rPr>
          <w:rFonts w:ascii="仿宋" w:hAnsi="仿宋" w:eastAsia="仿宋" w:cs="宋体"/>
          <w:color w:val="000000"/>
          <w:szCs w:val="32"/>
        </w:rPr>
      </w:pPr>
      <w:r>
        <w:rPr>
          <w:rFonts w:hint="eastAsia" w:ascii="仿宋" w:hAnsi="仿宋" w:eastAsia="仿宋" w:cs="宋体"/>
          <w:color w:val="000000"/>
          <w:szCs w:val="32"/>
        </w:rPr>
        <w:t xml:space="preserve">    1. 触犯国家法律或违反校纪校规，受到刑事处罚或警告（含）以上处分。</w:t>
      </w:r>
    </w:p>
    <w:p w14:paraId="78076B30">
      <w:pPr>
        <w:rPr>
          <w:rFonts w:ascii="仿宋" w:hAnsi="仿宋" w:eastAsia="仿宋" w:cs="宋体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/>
          <w:szCs w:val="32"/>
        </w:rPr>
        <w:t xml:space="preserve">   </w:t>
      </w:r>
      <w:r>
        <w:rPr>
          <w:rFonts w:hint="eastAsia" w:ascii="仿宋" w:hAnsi="仿宋" w:eastAsia="仿宋" w:cs="宋体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2. 学习不努力，</w:t>
      </w:r>
      <w:r>
        <w:rPr>
          <w:rFonts w:hint="eastAsia" w:ascii="仿宋" w:hAnsi="仿宋" w:eastAsia="仿宋"/>
          <w:b/>
          <w:bCs/>
          <w:color w:val="000000" w:themeColor="text1"/>
          <w:kern w:val="24"/>
          <w:szCs w:val="32"/>
          <w14:textFill>
            <w14:solidFill>
              <w14:schemeClr w14:val="tx1"/>
            </w14:solidFill>
          </w14:textFill>
        </w:rPr>
        <w:t>上学年累计</w:t>
      </w:r>
      <w:r>
        <w:rPr>
          <w:rFonts w:hint="eastAsia" w:ascii="仿宋" w:hAnsi="仿宋" w:eastAsia="仿宋"/>
          <w:b/>
          <w:bCs/>
          <w:color w:val="000000" w:themeColor="text1"/>
          <w:kern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b/>
          <w:bCs/>
          <w:color w:val="000000" w:themeColor="text1"/>
          <w:kern w:val="24"/>
          <w:szCs w:val="32"/>
          <w14:textFill>
            <w14:solidFill>
              <w14:schemeClr w14:val="tx1"/>
            </w14:solidFill>
          </w14:textFill>
        </w:rPr>
        <w:t>门及以上考试（查）课程不及格。</w:t>
      </w:r>
    </w:p>
    <w:p w14:paraId="1B183A7D">
      <w:pPr>
        <w:ind w:firstLine="645"/>
        <w:rPr>
          <w:rFonts w:ascii="仿宋" w:hAnsi="仿宋" w:eastAsia="仿宋"/>
          <w:b/>
          <w:bCs/>
          <w:color w:val="000000" w:themeColor="text1"/>
          <w:kern w:val="24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ascii="仿宋" w:hAnsi="仿宋" w:eastAsia="仿宋"/>
          <w:b/>
          <w:bCs/>
          <w:color w:val="000000" w:themeColor="text1"/>
          <w:kern w:val="24"/>
          <w:szCs w:val="32"/>
          <w14:textFill>
            <w14:solidFill>
              <w14:schemeClr w14:val="tx1"/>
            </w14:solidFill>
          </w14:textFill>
        </w:rPr>
        <w:t>上学年累计志愿服务时长低于60小时。</w:t>
      </w:r>
    </w:p>
    <w:p w14:paraId="2C7496AA">
      <w:pPr>
        <w:ind w:firstLine="645"/>
        <w:rPr>
          <w:rFonts w:ascii="仿宋" w:hAnsi="仿宋" w:eastAsia="仿宋" w:cs="宋体"/>
          <w:color w:val="000000"/>
          <w:szCs w:val="32"/>
        </w:rPr>
      </w:pPr>
      <w:r>
        <w:rPr>
          <w:rFonts w:hint="eastAsia" w:ascii="仿宋" w:hAnsi="仿宋" w:eastAsia="仿宋"/>
          <w:kern w:val="24"/>
          <w:szCs w:val="32"/>
        </w:rPr>
        <w:t xml:space="preserve">4.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违反社会公德</w:t>
      </w:r>
      <w:r>
        <w:rPr>
          <w:rFonts w:hint="eastAsia" w:ascii="仿宋" w:hAnsi="仿宋" w:eastAsia="仿宋" w:cs="宋体"/>
          <w:color w:val="000000"/>
          <w:szCs w:val="32"/>
        </w:rPr>
        <w:t>或从事其他不正当行为。</w:t>
      </w:r>
    </w:p>
    <w:p w14:paraId="2D44DA60">
      <w:pPr>
        <w:rPr>
          <w:rFonts w:ascii="仿宋" w:hAnsi="仿宋" w:eastAsia="仿宋" w:cs="宋体"/>
          <w:color w:val="000000"/>
          <w:szCs w:val="32"/>
        </w:rPr>
      </w:pPr>
      <w:r>
        <w:rPr>
          <w:rFonts w:hint="eastAsia" w:ascii="仿宋" w:hAnsi="仿宋" w:eastAsia="仿宋" w:cs="宋体"/>
          <w:color w:val="000000"/>
          <w:szCs w:val="32"/>
        </w:rPr>
        <w:t xml:space="preserve">    5. 有条件参加但拒绝参加</w:t>
      </w:r>
      <w:r>
        <w:rPr>
          <w:rFonts w:hint="eastAsia" w:ascii="仿宋" w:hAnsi="仿宋" w:eastAsia="仿宋"/>
          <w:kern w:val="24"/>
          <w:szCs w:val="32"/>
        </w:rPr>
        <w:t>慈善公益活动或</w:t>
      </w:r>
      <w:r>
        <w:rPr>
          <w:rFonts w:hint="eastAsia" w:ascii="仿宋" w:hAnsi="仿宋" w:eastAsia="仿宋" w:cs="宋体"/>
          <w:color w:val="000000"/>
          <w:szCs w:val="32"/>
        </w:rPr>
        <w:t>社会服务活动。</w:t>
      </w:r>
    </w:p>
    <w:p w14:paraId="300E6151">
      <w:pPr>
        <w:rPr>
          <w:rFonts w:ascii="仿宋" w:hAnsi="仿宋" w:eastAsia="仿宋" w:cs="宋体"/>
          <w:color w:val="000000"/>
          <w:szCs w:val="32"/>
        </w:rPr>
      </w:pPr>
      <w:r>
        <w:rPr>
          <w:rFonts w:hint="eastAsia" w:ascii="仿宋" w:hAnsi="仿宋" w:eastAsia="仿宋" w:cs="宋体"/>
          <w:color w:val="000000"/>
          <w:szCs w:val="32"/>
        </w:rPr>
        <w:t xml:space="preserve">    6.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申报、考核过程中弄虚作假，隐瞒、虚报家庭收入、学业、志愿时长等关键信息</w:t>
      </w:r>
      <w:r>
        <w:rPr>
          <w:rFonts w:hint="eastAsia" w:ascii="仿宋" w:hAnsi="仿宋" w:eastAsia="仿宋" w:cs="宋体"/>
          <w:color w:val="000000"/>
          <w:szCs w:val="32"/>
        </w:rPr>
        <w:t>。</w:t>
      </w:r>
    </w:p>
    <w:p w14:paraId="7B4DE7D4">
      <w:pPr>
        <w:rPr>
          <w:rFonts w:ascii="仿宋" w:hAnsi="仿宋" w:eastAsia="仿宋" w:cs="宋体"/>
          <w:color w:val="000000"/>
          <w:szCs w:val="32"/>
        </w:rPr>
      </w:pPr>
      <w:r>
        <w:rPr>
          <w:rFonts w:hint="eastAsia" w:ascii="仿宋" w:hAnsi="仿宋" w:eastAsia="仿宋" w:cs="宋体"/>
          <w:color w:val="000000"/>
          <w:szCs w:val="32"/>
        </w:rPr>
        <w:t xml:space="preserve">  </w:t>
      </w:r>
      <w:r>
        <w:rPr>
          <w:rFonts w:hint="eastAsia" w:ascii="仿宋" w:hAnsi="仿宋" w:eastAsia="仿宋" w:cs="宋体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 7. </w:t>
      </w:r>
      <w:r>
        <w:rPr>
          <w:rFonts w:hint="eastAsia" w:ascii="仿宋" w:hAnsi="仿宋" w:eastAsia="仿宋" w:cs="Times New Roman"/>
          <w:b/>
          <w:bCs/>
          <w:color w:val="000000" w:themeColor="text1"/>
          <w:kern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无特殊原因中途退学、休学或者因伤病及其他特殊原因休学时间超过一年</w:t>
      </w:r>
      <w:r>
        <w:rPr>
          <w:rFonts w:hint="eastAsia" w:ascii="仿宋" w:hAnsi="仿宋" w:eastAsia="仿宋" w:cs="Times New Roman"/>
          <w:b/>
          <w:bCs/>
          <w:color w:val="000000" w:themeColor="text1"/>
          <w:kern w:val="24"/>
          <w:szCs w:val="32"/>
          <w14:textFill>
            <w14:solidFill>
              <w14:schemeClr w14:val="tx1"/>
            </w14:solidFill>
          </w14:textFill>
        </w:rPr>
        <w:t>。</w:t>
      </w:r>
    </w:p>
    <w:p w14:paraId="09ECB524">
      <w:pPr>
        <w:ind w:firstLine="640" w:firstLineChars="200"/>
        <w:rPr>
          <w:rFonts w:hint="eastAsia" w:ascii="仿宋" w:hAnsi="仿宋" w:eastAsia="仿宋" w:cs="宋体"/>
          <w:color w:val="000000"/>
          <w:szCs w:val="32"/>
        </w:rPr>
      </w:pPr>
      <w:r>
        <w:rPr>
          <w:rFonts w:hint="eastAsia" w:ascii="仿宋" w:hAnsi="仿宋" w:eastAsia="仿宋" w:cs="宋体"/>
          <w:color w:val="000000"/>
          <w:szCs w:val="32"/>
        </w:rPr>
        <w:t>8. 家庭经济条件好转，能支付学习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宋体"/>
          <w:color w:val="000000"/>
          <w:szCs w:val="32"/>
        </w:rPr>
        <w:t>生活费用。</w:t>
      </w:r>
    </w:p>
    <w:p w14:paraId="7D02023D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000000"/>
          <w:szCs w:val="32"/>
          <w:lang w:val="en-US" w:eastAsia="zh-CN"/>
        </w:rPr>
        <w:t xml:space="preserve">9.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自愿放弃资助。</w:t>
      </w:r>
    </w:p>
    <w:p w14:paraId="0A082606">
      <w:pPr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存在大额非理性、奢靡消费行为，引发网络、校园负面舆情，损害项目与慈善组织形象。</w:t>
      </w:r>
    </w:p>
    <w:p w14:paraId="07FF1A3B">
      <w:pPr>
        <w:ind w:firstLine="160" w:firstLineChars="50"/>
        <w:rPr>
          <w:rFonts w:hint="eastAsia" w:ascii="仿宋" w:hAnsi="仿宋" w:eastAsia="仿宋" w:cs="宋体"/>
          <w:color w:val="000000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000000"/>
          <w:szCs w:val="32"/>
        </w:rPr>
        <w:t xml:space="preserve">  </w:t>
      </w:r>
      <w:r>
        <w:rPr>
          <w:rFonts w:hint="eastAsia" w:ascii="仿宋" w:hAnsi="仿宋" w:eastAsia="仿宋" w:cs="宋体"/>
          <w:color w:val="000000"/>
          <w:szCs w:val="32"/>
          <w:lang w:val="en-US" w:eastAsia="zh-CN"/>
        </w:rPr>
        <w:t xml:space="preserve"> </w:t>
      </w:r>
    </w:p>
    <w:p w14:paraId="320DE7AC">
      <w:pPr>
        <w:ind w:firstLine="640" w:firstLineChars="200"/>
        <w:rPr>
          <w:rFonts w:hint="eastAsia" w:ascii="仿宋" w:hAnsi="仿宋" w:eastAsia="仿宋" w:cs="宋体"/>
          <w:szCs w:val="32"/>
        </w:rPr>
      </w:pPr>
    </w:p>
    <w:p w14:paraId="6C1B92DD">
      <w:pPr>
        <w:ind w:firstLine="640" w:firstLineChars="200"/>
        <w:rPr>
          <w:rFonts w:hint="eastAsia" w:ascii="仿宋" w:hAnsi="仿宋" w:eastAsia="仿宋" w:cs="宋体"/>
          <w:szCs w:val="32"/>
        </w:rPr>
      </w:pPr>
    </w:p>
    <w:p w14:paraId="0BE01D3F">
      <w:pPr>
        <w:ind w:firstLine="640" w:firstLineChars="200"/>
        <w:rPr>
          <w:rFonts w:ascii="微软雅黑" w:hAnsi="微软雅黑" w:eastAsia="微软雅黑" w:cs="微软雅黑"/>
          <w:sz w:val="36"/>
          <w:szCs w:val="36"/>
        </w:rPr>
      </w:pPr>
      <w:r>
        <w:rPr>
          <w:rFonts w:hint="eastAsia" w:ascii="仿宋" w:hAnsi="仿宋" w:eastAsia="仿宋" w:cs="宋体"/>
          <w:szCs w:val="32"/>
        </w:rPr>
        <w:fldChar w:fldCharType="begin"/>
      </w:r>
      <w:r>
        <w:rPr>
          <w:rFonts w:hint="eastAsia" w:ascii="仿宋" w:hAnsi="仿宋" w:eastAsia="仿宋" w:cs="宋体"/>
          <w:szCs w:val="32"/>
        </w:rPr>
        <w:instrText xml:space="preserve"> HYPERLINK "成长助力(大学新生)资助申请审批表2019.doc" </w:instrText>
      </w:r>
      <w:r>
        <w:rPr>
          <w:rFonts w:hint="eastAsia" w:ascii="仿宋" w:hAnsi="仿宋" w:eastAsia="仿宋" w:cs="宋体"/>
          <w:szCs w:val="32"/>
        </w:rPr>
        <w:fldChar w:fldCharType="separate"/>
      </w:r>
      <w:r>
        <w:rPr>
          <w:rStyle w:val="10"/>
          <w:rFonts w:hint="eastAsia" w:ascii="仿宋" w:hAnsi="仿宋" w:eastAsia="仿宋" w:cs="宋体"/>
          <w:color w:val="auto"/>
          <w:szCs w:val="32"/>
          <w:u w:val="none"/>
        </w:rPr>
        <w:t>附件1：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“川慈青云·助力成长计划”</w:t>
      </w:r>
      <w:r>
        <w:rPr>
          <w:rStyle w:val="10"/>
          <w:rFonts w:hint="eastAsia" w:ascii="仿宋" w:hAnsi="仿宋" w:eastAsia="仿宋" w:cs="宋体"/>
          <w:color w:val="auto"/>
          <w:szCs w:val="32"/>
          <w:u w:val="none"/>
        </w:rPr>
        <w:t>申请审批表</w:t>
      </w:r>
    </w:p>
    <w:p w14:paraId="15F1E276">
      <w:pPr>
        <w:adjustRightInd w:val="0"/>
        <w:snapToGrid w:val="0"/>
        <w:spacing w:line="580" w:lineRule="exact"/>
        <w:ind w:firstLine="640" w:firstLineChars="200"/>
        <w:rPr>
          <w:rStyle w:val="10"/>
          <w:rFonts w:hint="eastAsia" w:ascii="仿宋" w:hAnsi="仿宋" w:eastAsia="仿宋" w:cs="宋体"/>
          <w:color w:val="auto"/>
          <w:szCs w:val="32"/>
          <w:u w:val="none"/>
          <w:lang w:val="en-US" w:eastAsia="zh-CN"/>
        </w:rPr>
      </w:pPr>
      <w:r>
        <w:rPr>
          <w:rFonts w:hint="eastAsia" w:ascii="仿宋" w:hAnsi="仿宋" w:eastAsia="仿宋" w:cs="宋体"/>
          <w:szCs w:val="32"/>
        </w:rPr>
        <w:fldChar w:fldCharType="end"/>
      </w:r>
      <w:r>
        <w:rPr>
          <w:rFonts w:hint="eastAsia" w:ascii="仿宋" w:hAnsi="仿宋" w:eastAsia="仿宋" w:cs="宋体"/>
          <w:szCs w:val="32"/>
        </w:rPr>
        <w:fldChar w:fldCharType="begin"/>
      </w:r>
      <w:r>
        <w:rPr>
          <w:rFonts w:hint="eastAsia" w:ascii="仿宋" w:hAnsi="仿宋" w:eastAsia="仿宋" w:cs="宋体"/>
          <w:szCs w:val="32"/>
        </w:rPr>
        <w:instrText xml:space="preserve"> HYPERLINK "2019年慈善助力成长计划汇总名单.xlsx" </w:instrText>
      </w:r>
      <w:r>
        <w:rPr>
          <w:rFonts w:hint="eastAsia" w:ascii="仿宋" w:hAnsi="仿宋" w:eastAsia="仿宋" w:cs="宋体"/>
          <w:szCs w:val="32"/>
        </w:rPr>
        <w:fldChar w:fldCharType="separate"/>
      </w:r>
      <w:r>
        <w:rPr>
          <w:rStyle w:val="10"/>
          <w:rFonts w:hint="eastAsia" w:ascii="仿宋" w:hAnsi="仿宋" w:eastAsia="仿宋" w:cs="宋体"/>
          <w:color w:val="auto"/>
          <w:szCs w:val="32"/>
          <w:u w:val="none"/>
        </w:rPr>
        <w:t>附件2：</w:t>
      </w:r>
      <w:r>
        <w:rPr>
          <w:rStyle w:val="10"/>
          <w:rFonts w:hint="eastAsia" w:ascii="仿宋" w:hAnsi="仿宋" w:eastAsia="仿宋" w:cs="宋体"/>
          <w:color w:val="auto"/>
          <w:szCs w:val="32"/>
          <w:u w:val="none"/>
          <w:lang w:val="en-US" w:eastAsia="zh-CN"/>
        </w:rPr>
        <w:t>承诺书</w:t>
      </w:r>
    </w:p>
    <w:p w14:paraId="2DEDFBE5">
      <w:pPr>
        <w:adjustRightInd w:val="0"/>
        <w:snapToGrid w:val="0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Style w:val="10"/>
          <w:rFonts w:hint="eastAsia" w:ascii="仿宋" w:hAnsi="仿宋" w:eastAsia="仿宋" w:cs="宋体"/>
          <w:color w:val="auto"/>
          <w:szCs w:val="32"/>
          <w:u w:val="none"/>
          <w:lang w:val="en-US" w:eastAsia="zh-CN"/>
        </w:rPr>
        <w:t>附件3：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“川慈青云·助力成长计划”202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级受助学生汇总表</w:t>
      </w:r>
    </w:p>
    <w:p w14:paraId="72BDEDFC">
      <w:pPr>
        <w:adjustRightInd w:val="0"/>
        <w:snapToGrid w:val="0"/>
        <w:spacing w:line="58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 xml:space="preserve">附件4：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川慈青云助学金202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级推荐名单表</w:t>
      </w:r>
    </w:p>
    <w:p w14:paraId="28D503C5">
      <w:pPr>
        <w:adjustRightInd w:val="0"/>
        <w:snapToGrid w:val="0"/>
        <w:spacing w:line="580" w:lineRule="exact"/>
        <w:ind w:firstLine="640" w:firstLineChars="200"/>
        <w:rPr>
          <w:rFonts w:hint="eastAsia" w:ascii="仿宋" w:hAnsi="仿宋" w:eastAsia="仿宋" w:cs="宋体"/>
          <w:szCs w:val="32"/>
          <w:lang w:val="en-US" w:eastAsia="zh-CN"/>
        </w:rPr>
      </w:pPr>
      <w:r>
        <w:rPr>
          <w:rFonts w:hint="eastAsia" w:ascii="仿宋" w:hAnsi="仿宋" w:eastAsia="仿宋" w:cs="宋体"/>
          <w:szCs w:val="32"/>
        </w:rPr>
        <w:fldChar w:fldCharType="end"/>
      </w:r>
      <w:r>
        <w:rPr>
          <w:rFonts w:hint="eastAsia" w:ascii="仿宋" w:hAnsi="仿宋" w:eastAsia="仿宋" w:cs="宋体"/>
          <w:szCs w:val="32"/>
          <w:lang w:val="en-US" w:eastAsia="zh-CN"/>
        </w:rPr>
        <w:t xml:space="preserve">                               </w:t>
      </w:r>
    </w:p>
    <w:p w14:paraId="34DED576">
      <w:pPr>
        <w:adjustRightInd w:val="0"/>
        <w:snapToGrid w:val="0"/>
        <w:spacing w:line="580" w:lineRule="exact"/>
        <w:ind w:firstLine="640" w:firstLineChars="200"/>
        <w:rPr>
          <w:rFonts w:hint="eastAsia" w:ascii="仿宋" w:hAnsi="仿宋" w:eastAsia="仿宋" w:cs="宋体"/>
          <w:szCs w:val="32"/>
          <w:lang w:val="en-US" w:eastAsia="zh-CN"/>
        </w:rPr>
      </w:pPr>
    </w:p>
    <w:p w14:paraId="5298D2CF">
      <w:pPr>
        <w:adjustRightInd w:val="0"/>
        <w:snapToGrid w:val="0"/>
        <w:spacing w:line="580" w:lineRule="exact"/>
        <w:ind w:firstLine="5440" w:firstLineChars="1700"/>
        <w:rPr>
          <w:rFonts w:ascii="仿宋_GB2312" w:hAnsi="仿宋_GB2312" w:cs="仿宋_GB2312"/>
          <w:kern w:val="0"/>
          <w:szCs w:val="32"/>
        </w:rPr>
      </w:pPr>
      <w:r>
        <w:rPr>
          <w:rFonts w:hint="eastAsia" w:ascii="仿宋_GB2312" w:hAnsi="仿宋_GB2312" w:cs="仿宋_GB2312"/>
          <w:kern w:val="0"/>
          <w:szCs w:val="32"/>
        </w:rPr>
        <w:t>党委学生工作部</w:t>
      </w:r>
    </w:p>
    <w:p w14:paraId="4DB9CFB9">
      <w:pPr>
        <w:adjustRightInd w:val="0"/>
        <w:snapToGrid w:val="0"/>
        <w:spacing w:line="700" w:lineRule="exact"/>
        <w:ind w:left="5440" w:leftChars="200" w:hanging="4800" w:hangingChars="1500"/>
        <w:rPr>
          <w:rFonts w:hint="eastAsia" w:ascii="仿宋" w:hAnsi="仿宋" w:eastAsia="仿宋" w:cs="宋体"/>
          <w:color w:val="000000"/>
          <w:szCs w:val="32"/>
          <w:lang w:val="en-US" w:eastAsia="zh-CN"/>
        </w:rPr>
      </w:pPr>
      <w:r>
        <w:rPr>
          <w:rFonts w:hint="eastAsia" w:ascii="仿宋_GB2312" w:hAnsi="仿宋" w:cs="宋体"/>
          <w:color w:val="000000"/>
          <w:szCs w:val="32"/>
        </w:rPr>
        <w:t xml:space="preserve">                             大</w:t>
      </w:r>
      <w:r>
        <w:rPr>
          <w:rFonts w:hint="eastAsia" w:ascii="仿宋" w:hAnsi="仿宋" w:eastAsia="仿宋" w:cs="宋体"/>
          <w:color w:val="000000"/>
          <w:szCs w:val="32"/>
        </w:rPr>
        <w:t>学生资助中心办公</w:t>
      </w:r>
      <w:r>
        <w:rPr>
          <w:rFonts w:hint="eastAsia" w:ascii="仿宋" w:hAnsi="仿宋" w:eastAsia="仿宋" w:cs="宋体"/>
          <w:color w:val="000000"/>
          <w:szCs w:val="32"/>
          <w:lang w:val="en-US" w:eastAsia="zh-CN"/>
        </w:rPr>
        <w:t>室</w:t>
      </w:r>
    </w:p>
    <w:p w14:paraId="71104ECD">
      <w:pPr>
        <w:adjustRightInd w:val="0"/>
        <w:snapToGrid w:val="0"/>
        <w:spacing w:line="700" w:lineRule="exact"/>
        <w:ind w:left="5440" w:leftChars="1700" w:firstLine="0" w:firstLineChars="0"/>
        <w:rPr>
          <w:rFonts w:ascii="仿宋" w:hAnsi="仿宋" w:eastAsia="仿宋" w:cs="宋体"/>
          <w:color w:val="000000"/>
          <w:szCs w:val="32"/>
        </w:rPr>
      </w:pPr>
      <w:r>
        <w:rPr>
          <w:rFonts w:hint="eastAsia" w:ascii="仿宋" w:hAnsi="仿宋" w:eastAsia="仿宋" w:cs="宋体"/>
          <w:color w:val="000000"/>
          <w:szCs w:val="32"/>
        </w:rPr>
        <w:t>202</w:t>
      </w:r>
      <w:r>
        <w:rPr>
          <w:rFonts w:hint="eastAsia" w:ascii="仿宋" w:hAnsi="仿宋" w:eastAsia="仿宋" w:cs="宋体"/>
          <w:color w:val="000000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color w:val="000000"/>
          <w:szCs w:val="32"/>
        </w:rPr>
        <w:t>年1</w:t>
      </w:r>
      <w:r>
        <w:rPr>
          <w:rFonts w:hint="eastAsia" w:ascii="仿宋" w:hAnsi="仿宋" w:eastAsia="仿宋" w:cs="宋体"/>
          <w:color w:val="000000"/>
          <w:szCs w:val="32"/>
          <w:lang w:val="en-US" w:eastAsia="zh-CN"/>
        </w:rPr>
        <w:t>0</w:t>
      </w:r>
      <w:r>
        <w:rPr>
          <w:rFonts w:hint="eastAsia" w:ascii="仿宋" w:hAnsi="仿宋" w:eastAsia="仿宋" w:cs="宋体"/>
          <w:color w:val="000000"/>
          <w:szCs w:val="32"/>
        </w:rPr>
        <w:t>月</w:t>
      </w:r>
      <w:r>
        <w:rPr>
          <w:rFonts w:hint="eastAsia" w:ascii="仿宋" w:hAnsi="仿宋" w:eastAsia="仿宋" w:cs="宋体"/>
          <w:color w:val="000000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color w:val="000000"/>
          <w:szCs w:val="32"/>
        </w:rPr>
        <w:t>日</w:t>
      </w:r>
      <w:bookmarkStart w:id="0" w:name="_GoBack"/>
      <w:bookmarkEnd w:id="0"/>
    </w:p>
    <w:p w14:paraId="58031413">
      <w:pPr>
        <w:jc w:val="left"/>
        <w:rPr>
          <w:rFonts w:ascii="微软雅黑" w:hAnsi="微软雅黑" w:eastAsia="微软雅黑" w:cs="微软雅黑"/>
          <w:color w:val="000000"/>
          <w:sz w:val="22"/>
          <w:szCs w:val="22"/>
        </w:rPr>
      </w:pPr>
    </w:p>
    <w:p w14:paraId="4E4AC0CA">
      <w:pPr>
        <w:jc w:val="left"/>
        <w:rPr>
          <w:rFonts w:ascii="微软雅黑" w:hAnsi="微软雅黑" w:eastAsia="微软雅黑" w:cs="微软雅黑"/>
          <w:color w:val="000000"/>
          <w:sz w:val="22"/>
          <w:szCs w:val="22"/>
        </w:rPr>
      </w:pPr>
    </w:p>
    <w:p w14:paraId="5DCF34F6">
      <w:pPr>
        <w:jc w:val="left"/>
        <w:rPr>
          <w:rFonts w:ascii="微软雅黑" w:hAnsi="微软雅黑" w:eastAsia="微软雅黑" w:cs="微软雅黑"/>
          <w:color w:val="000000"/>
          <w:sz w:val="22"/>
          <w:szCs w:val="22"/>
        </w:rPr>
      </w:pPr>
    </w:p>
    <w:p w14:paraId="6CDC00CE">
      <w:pPr>
        <w:jc w:val="left"/>
        <w:rPr>
          <w:rFonts w:ascii="微软雅黑" w:hAnsi="微软雅黑" w:eastAsia="微软雅黑" w:cs="微软雅黑"/>
          <w:color w:val="000000"/>
          <w:sz w:val="22"/>
          <w:szCs w:val="22"/>
        </w:rPr>
      </w:pPr>
    </w:p>
    <w:p w14:paraId="557ACA93">
      <w:pPr>
        <w:rPr>
          <w:rFonts w:hint="eastAsia" w:ascii="仿宋" w:hAnsi="仿宋" w:eastAsia="仿宋" w:cs="微软雅黑"/>
          <w:color w:val="000000"/>
          <w:sz w:val="28"/>
          <w:szCs w:val="28"/>
        </w:rPr>
      </w:pPr>
    </w:p>
    <w:p w14:paraId="1E48A7F9">
      <w:pPr>
        <w:rPr>
          <w:rFonts w:hint="eastAsia" w:ascii="仿宋" w:hAnsi="仿宋" w:eastAsia="仿宋" w:cs="微软雅黑"/>
          <w:color w:val="000000"/>
          <w:sz w:val="28"/>
          <w:szCs w:val="28"/>
        </w:rPr>
      </w:pPr>
      <w:r>
        <w:rPr>
          <w:rFonts w:hint="eastAsia" w:ascii="仿宋" w:hAnsi="仿宋" w:eastAsia="仿宋" w:cs="微软雅黑"/>
          <w:color w:val="000000"/>
          <w:sz w:val="28"/>
          <w:szCs w:val="28"/>
        </w:rPr>
        <w:br w:type="page"/>
      </w:r>
    </w:p>
    <w:p w14:paraId="1F3B54B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76" w:lineRule="exact"/>
        <w:ind w:left="0" w:right="0"/>
        <w:jc w:val="both"/>
        <w:rPr>
          <w:rFonts w:eastAsia="宋体"/>
          <w:b/>
          <w:sz w:val="21"/>
        </w:rPr>
      </w:pPr>
      <w:r>
        <w:rPr>
          <w:rFonts w:hint="eastAsia" w:ascii="仿宋" w:hAnsi="仿宋" w:eastAsia="仿宋" w:cs="微软雅黑"/>
          <w:color w:val="000000"/>
          <w:sz w:val="28"/>
          <w:szCs w:val="28"/>
        </w:rPr>
        <w:t xml:space="preserve">附件1  </w:t>
      </w:r>
    </w:p>
    <w:p w14:paraId="5779ECC7">
      <w:pPr>
        <w:spacing w:line="240" w:lineRule="auto"/>
        <w:jc w:val="center"/>
        <w:rPr>
          <w:rFonts w:ascii="黑体" w:hAnsi="宋体" w:eastAsia="黑体"/>
          <w:b/>
          <w:bCs/>
          <w:color w:val="auto"/>
          <w:sz w:val="3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4"/>
          <w:sz w:val="36"/>
          <w:szCs w:val="36"/>
          <w:lang w:val="en-US" w:eastAsia="zh-CN"/>
        </w:rPr>
        <w:t>“川慈青云·助力成长计划”申请审批表</w:t>
      </w:r>
      <w:r>
        <w:rPr>
          <w:rFonts w:hint="eastAsia" w:ascii="黑体" w:hAnsi="宋体" w:eastAsia="黑体"/>
          <w:b/>
          <w:bCs/>
          <w:color w:val="auto"/>
          <w:sz w:val="30"/>
        </w:rPr>
        <w:t xml:space="preserve">   </w:t>
      </w:r>
    </w:p>
    <w:p w14:paraId="44997846">
      <w:pPr>
        <w:spacing w:line="400" w:lineRule="exact"/>
        <w:jc w:val="center"/>
        <w:rPr>
          <w:rFonts w:hint="eastAsia" w:ascii="宋体" w:hAnsi="宋体" w:eastAsiaTheme="minorEastAsia" w:cstheme="minorBidi"/>
          <w:b/>
          <w:color w:val="auto"/>
          <w:sz w:val="21"/>
        </w:rPr>
      </w:pPr>
      <w:r>
        <w:rPr>
          <w:rFonts w:hint="eastAsia" w:ascii="宋体" w:hAnsi="宋体" w:eastAsiaTheme="minorEastAsia" w:cstheme="minorBidi"/>
          <w:b/>
          <w:color w:val="auto"/>
          <w:sz w:val="21"/>
        </w:rPr>
        <w:t>编号：</w:t>
      </w:r>
      <w:r>
        <w:rPr>
          <w:rFonts w:hint="eastAsia" w:ascii="宋体"/>
          <w:b/>
          <w:color w:val="auto"/>
          <w:u w:val="single"/>
        </w:rPr>
        <w:t xml:space="preserve">      </w:t>
      </w:r>
      <w:r>
        <w:rPr>
          <w:rFonts w:hint="eastAsia" w:ascii="宋体"/>
          <w:b/>
          <w:color w:val="auto"/>
        </w:rPr>
        <w:t xml:space="preserve">  </w:t>
      </w:r>
      <w:r>
        <w:rPr>
          <w:rFonts w:hint="eastAsia" w:ascii="宋体" w:hAnsi="宋体" w:eastAsiaTheme="minorEastAsia" w:cstheme="minorBidi"/>
          <w:b/>
          <w:color w:val="auto"/>
          <w:sz w:val="21"/>
        </w:rPr>
        <w:t xml:space="preserve">                      </w:t>
      </w:r>
      <w:r>
        <w:rPr>
          <w:rFonts w:hint="eastAsia" w:ascii="宋体" w:hAnsi="宋体" w:eastAsiaTheme="minorEastAsia" w:cstheme="minorBidi"/>
          <w:b/>
          <w:color w:val="auto"/>
          <w:sz w:val="21"/>
          <w:lang w:val="en-US" w:eastAsia="zh-CN"/>
        </w:rPr>
        <w:t xml:space="preserve">                </w:t>
      </w:r>
      <w:r>
        <w:rPr>
          <w:rFonts w:hint="eastAsia" w:ascii="宋体" w:hAnsi="宋体" w:eastAsiaTheme="minorEastAsia" w:cstheme="minorBidi"/>
          <w:b/>
          <w:color w:val="auto"/>
          <w:sz w:val="21"/>
        </w:rPr>
        <w:t>填表日期：   年  月  日</w:t>
      </w:r>
    </w:p>
    <w:tbl>
      <w:tblPr>
        <w:tblStyle w:val="6"/>
        <w:tblW w:w="9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88"/>
        <w:gridCol w:w="2157"/>
        <w:gridCol w:w="949"/>
        <w:gridCol w:w="715"/>
        <w:gridCol w:w="216"/>
        <w:gridCol w:w="185"/>
        <w:gridCol w:w="1587"/>
        <w:gridCol w:w="108"/>
        <w:gridCol w:w="1883"/>
      </w:tblGrid>
      <w:tr w14:paraId="73487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0" w:hRule="atLeast"/>
          <w:jc w:val="center"/>
        </w:trPr>
        <w:tc>
          <w:tcPr>
            <w:tcW w:w="1288" w:type="dxa"/>
            <w:noWrap w:val="0"/>
            <w:vAlign w:val="center"/>
          </w:tcPr>
          <w:p w14:paraId="2EE5248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学生姓名</w:t>
            </w:r>
          </w:p>
        </w:tc>
        <w:tc>
          <w:tcPr>
            <w:tcW w:w="3106" w:type="dxa"/>
            <w:gridSpan w:val="2"/>
            <w:noWrap w:val="0"/>
            <w:vAlign w:val="center"/>
          </w:tcPr>
          <w:p w14:paraId="7E720F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715" w:type="dxa"/>
            <w:noWrap w:val="0"/>
            <w:vAlign w:val="center"/>
          </w:tcPr>
          <w:p w14:paraId="6ECEBEA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性别</w:t>
            </w:r>
          </w:p>
        </w:tc>
        <w:tc>
          <w:tcPr>
            <w:tcW w:w="1988" w:type="dxa"/>
            <w:gridSpan w:val="3"/>
            <w:noWrap w:val="0"/>
            <w:vAlign w:val="center"/>
          </w:tcPr>
          <w:p w14:paraId="07C5C1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991" w:type="dxa"/>
            <w:gridSpan w:val="2"/>
            <w:vMerge w:val="restart"/>
            <w:noWrap w:val="0"/>
            <w:vAlign w:val="center"/>
          </w:tcPr>
          <w:p w14:paraId="1C5105E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贴照片处（1寸）</w:t>
            </w:r>
          </w:p>
        </w:tc>
      </w:tr>
      <w:tr w14:paraId="722AB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5" w:hRule="atLeast"/>
          <w:jc w:val="center"/>
        </w:trPr>
        <w:tc>
          <w:tcPr>
            <w:tcW w:w="1288" w:type="dxa"/>
            <w:noWrap w:val="0"/>
            <w:vAlign w:val="center"/>
          </w:tcPr>
          <w:p w14:paraId="4B77F4C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出生日期</w:t>
            </w:r>
          </w:p>
        </w:tc>
        <w:tc>
          <w:tcPr>
            <w:tcW w:w="3106" w:type="dxa"/>
            <w:gridSpan w:val="2"/>
            <w:noWrap w:val="0"/>
            <w:vAlign w:val="center"/>
          </w:tcPr>
          <w:p w14:paraId="778B1EC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年      月      日</w:t>
            </w:r>
          </w:p>
        </w:tc>
        <w:tc>
          <w:tcPr>
            <w:tcW w:w="715" w:type="dxa"/>
            <w:noWrap w:val="0"/>
            <w:vAlign w:val="center"/>
          </w:tcPr>
          <w:p w14:paraId="69AA977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民族</w:t>
            </w:r>
          </w:p>
        </w:tc>
        <w:tc>
          <w:tcPr>
            <w:tcW w:w="1988" w:type="dxa"/>
            <w:gridSpan w:val="3"/>
            <w:noWrap w:val="0"/>
            <w:vAlign w:val="center"/>
          </w:tcPr>
          <w:p w14:paraId="43C32A5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991" w:type="dxa"/>
            <w:gridSpan w:val="2"/>
            <w:vMerge w:val="continue"/>
            <w:noWrap w:val="0"/>
            <w:vAlign w:val="center"/>
          </w:tcPr>
          <w:p w14:paraId="06D8DA7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4E217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5" w:hRule="atLeast"/>
          <w:jc w:val="center"/>
        </w:trPr>
        <w:tc>
          <w:tcPr>
            <w:tcW w:w="1288" w:type="dxa"/>
            <w:noWrap w:val="0"/>
            <w:vAlign w:val="center"/>
          </w:tcPr>
          <w:p w14:paraId="79ABF45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身份证</w:t>
            </w: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号码</w:t>
            </w:r>
          </w:p>
        </w:tc>
        <w:tc>
          <w:tcPr>
            <w:tcW w:w="3106" w:type="dxa"/>
            <w:gridSpan w:val="2"/>
            <w:noWrap w:val="0"/>
            <w:vAlign w:val="center"/>
          </w:tcPr>
          <w:p w14:paraId="4E7817F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715" w:type="dxa"/>
            <w:noWrap w:val="0"/>
            <w:vAlign w:val="center"/>
          </w:tcPr>
          <w:p w14:paraId="72F2A74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联系</w:t>
            </w:r>
          </w:p>
          <w:p w14:paraId="5FC72A7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电话</w:t>
            </w:r>
          </w:p>
        </w:tc>
        <w:tc>
          <w:tcPr>
            <w:tcW w:w="1988" w:type="dxa"/>
            <w:gridSpan w:val="3"/>
            <w:noWrap w:val="0"/>
            <w:vAlign w:val="center"/>
          </w:tcPr>
          <w:p w14:paraId="3A6610E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991" w:type="dxa"/>
            <w:gridSpan w:val="2"/>
            <w:vMerge w:val="continue"/>
            <w:noWrap w:val="0"/>
            <w:vAlign w:val="center"/>
          </w:tcPr>
          <w:p w14:paraId="208C4A3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74184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82" w:hRule="atLeast"/>
          <w:jc w:val="center"/>
        </w:trPr>
        <w:tc>
          <w:tcPr>
            <w:tcW w:w="1288" w:type="dxa"/>
            <w:noWrap w:val="0"/>
            <w:vAlign w:val="center"/>
          </w:tcPr>
          <w:p w14:paraId="08B907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就读</w:t>
            </w: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院（系）</w:t>
            </w: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专业及班级</w:t>
            </w:r>
          </w:p>
        </w:tc>
        <w:tc>
          <w:tcPr>
            <w:tcW w:w="5809" w:type="dxa"/>
            <w:gridSpan w:val="6"/>
            <w:noWrap w:val="0"/>
            <w:vAlign w:val="center"/>
          </w:tcPr>
          <w:p w14:paraId="48D4848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7F78D13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991" w:type="dxa"/>
            <w:gridSpan w:val="2"/>
            <w:vMerge w:val="continue"/>
            <w:noWrap w:val="0"/>
            <w:vAlign w:val="center"/>
          </w:tcPr>
          <w:p w14:paraId="285B749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79E67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5" w:hRule="atLeast"/>
          <w:jc w:val="center"/>
        </w:trPr>
        <w:tc>
          <w:tcPr>
            <w:tcW w:w="1288" w:type="dxa"/>
            <w:noWrap w:val="0"/>
            <w:vAlign w:val="center"/>
          </w:tcPr>
          <w:p w14:paraId="1458269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所在</w:t>
            </w: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学校</w:t>
            </w:r>
          </w:p>
        </w:tc>
        <w:tc>
          <w:tcPr>
            <w:tcW w:w="3106" w:type="dxa"/>
            <w:gridSpan w:val="2"/>
            <w:noWrap w:val="0"/>
            <w:vAlign w:val="center"/>
          </w:tcPr>
          <w:p w14:paraId="57EDA03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116" w:type="dxa"/>
            <w:gridSpan w:val="3"/>
            <w:noWrap w:val="0"/>
            <w:vAlign w:val="center"/>
          </w:tcPr>
          <w:p w14:paraId="75A6D45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辅导员姓名及联系电话</w:t>
            </w:r>
          </w:p>
        </w:tc>
        <w:tc>
          <w:tcPr>
            <w:tcW w:w="3578" w:type="dxa"/>
            <w:gridSpan w:val="3"/>
            <w:noWrap w:val="0"/>
            <w:vAlign w:val="center"/>
          </w:tcPr>
          <w:p w14:paraId="3A44E66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40BDA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  <w:jc w:val="center"/>
        </w:trPr>
        <w:tc>
          <w:tcPr>
            <w:tcW w:w="1288" w:type="dxa"/>
            <w:noWrap w:val="0"/>
            <w:vAlign w:val="center"/>
          </w:tcPr>
          <w:p w14:paraId="417CF4B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家庭住址</w:t>
            </w:r>
          </w:p>
        </w:tc>
        <w:tc>
          <w:tcPr>
            <w:tcW w:w="7800" w:type="dxa"/>
            <w:gridSpan w:val="8"/>
            <w:noWrap w:val="0"/>
            <w:vAlign w:val="center"/>
          </w:tcPr>
          <w:p w14:paraId="6350572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3F65B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1288" w:type="dxa"/>
            <w:noWrap w:val="0"/>
            <w:vAlign w:val="center"/>
          </w:tcPr>
          <w:p w14:paraId="1590615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银行卡号</w:t>
            </w:r>
          </w:p>
        </w:tc>
        <w:tc>
          <w:tcPr>
            <w:tcW w:w="3106" w:type="dxa"/>
            <w:gridSpan w:val="2"/>
            <w:noWrap w:val="0"/>
            <w:vAlign w:val="center"/>
          </w:tcPr>
          <w:p w14:paraId="1BD05FA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116" w:type="dxa"/>
            <w:gridSpan w:val="3"/>
            <w:noWrap w:val="0"/>
            <w:vAlign w:val="center"/>
          </w:tcPr>
          <w:p w14:paraId="0CBF335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开户行详细名称</w:t>
            </w:r>
          </w:p>
        </w:tc>
        <w:tc>
          <w:tcPr>
            <w:tcW w:w="3578" w:type="dxa"/>
            <w:gridSpan w:val="3"/>
            <w:noWrap w:val="0"/>
            <w:vAlign w:val="center"/>
          </w:tcPr>
          <w:p w14:paraId="42B861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例：中国建设银行自贡自流井支行</w:t>
            </w:r>
          </w:p>
        </w:tc>
      </w:tr>
      <w:tr w14:paraId="4ED08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  <w:jc w:val="center"/>
        </w:trPr>
        <w:tc>
          <w:tcPr>
            <w:tcW w:w="1288" w:type="dxa"/>
            <w:noWrap w:val="0"/>
            <w:vAlign w:val="center"/>
          </w:tcPr>
          <w:p w14:paraId="7D60772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学生类型</w:t>
            </w:r>
          </w:p>
        </w:tc>
        <w:tc>
          <w:tcPr>
            <w:tcW w:w="7800" w:type="dxa"/>
            <w:gridSpan w:val="8"/>
            <w:noWrap w:val="0"/>
            <w:vAlign w:val="center"/>
          </w:tcPr>
          <w:p w14:paraId="28C3EF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sym w:font="Wingdings" w:char="00A8"/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 xml:space="preserve">低收入人口（最低生活保障对象、特困人员、最低生活保障边缘家庭、刚性支出困难家庭以及其他经济困难家庭） </w:t>
            </w:r>
          </w:p>
          <w:p w14:paraId="1C870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孤儿（事实无人抚养儿童）</w:t>
            </w:r>
          </w:p>
          <w:p w14:paraId="14E2BC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其他（残疾、军（烈）属、见义勇为者家庭等）</w:t>
            </w:r>
          </w:p>
        </w:tc>
      </w:tr>
      <w:tr w14:paraId="66840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  <w:jc w:val="center"/>
        </w:trPr>
        <w:tc>
          <w:tcPr>
            <w:tcW w:w="1288" w:type="dxa"/>
            <w:vMerge w:val="restart"/>
            <w:noWrap w:val="0"/>
            <w:vAlign w:val="center"/>
          </w:tcPr>
          <w:p w14:paraId="68B9D3D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家庭情况</w:t>
            </w:r>
          </w:p>
        </w:tc>
        <w:tc>
          <w:tcPr>
            <w:tcW w:w="2157" w:type="dxa"/>
            <w:noWrap w:val="0"/>
            <w:vAlign w:val="center"/>
          </w:tcPr>
          <w:p w14:paraId="3FCE18B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姓名</w:t>
            </w:r>
          </w:p>
        </w:tc>
        <w:tc>
          <w:tcPr>
            <w:tcW w:w="1880" w:type="dxa"/>
            <w:gridSpan w:val="3"/>
            <w:noWrap w:val="0"/>
            <w:vAlign w:val="center"/>
          </w:tcPr>
          <w:p w14:paraId="16FC3A6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与学生关系</w:t>
            </w:r>
          </w:p>
        </w:tc>
        <w:tc>
          <w:tcPr>
            <w:tcW w:w="1880" w:type="dxa"/>
            <w:gridSpan w:val="3"/>
            <w:noWrap w:val="0"/>
            <w:vAlign w:val="center"/>
          </w:tcPr>
          <w:p w14:paraId="64D7965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职业</w:t>
            </w:r>
          </w:p>
        </w:tc>
        <w:tc>
          <w:tcPr>
            <w:tcW w:w="1883" w:type="dxa"/>
            <w:noWrap w:val="0"/>
            <w:vAlign w:val="center"/>
          </w:tcPr>
          <w:p w14:paraId="6058B58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联系电话</w:t>
            </w:r>
          </w:p>
        </w:tc>
      </w:tr>
      <w:tr w14:paraId="7004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0087D67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552E5C6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0" w:type="dxa"/>
            <w:gridSpan w:val="3"/>
            <w:noWrap w:val="0"/>
            <w:vAlign w:val="center"/>
          </w:tcPr>
          <w:p w14:paraId="03318BD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0" w:type="dxa"/>
            <w:gridSpan w:val="3"/>
            <w:noWrap w:val="0"/>
            <w:vAlign w:val="center"/>
          </w:tcPr>
          <w:p w14:paraId="741DA9D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0E1C630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6C296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71D89E7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0C5DD3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0" w:type="dxa"/>
            <w:gridSpan w:val="3"/>
            <w:noWrap w:val="0"/>
            <w:vAlign w:val="center"/>
          </w:tcPr>
          <w:p w14:paraId="70A973F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0" w:type="dxa"/>
            <w:gridSpan w:val="3"/>
            <w:noWrap w:val="0"/>
            <w:vAlign w:val="center"/>
          </w:tcPr>
          <w:p w14:paraId="559F2AF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0851FD1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08C20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7E10E3B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72947A3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0" w:type="dxa"/>
            <w:gridSpan w:val="3"/>
            <w:noWrap w:val="0"/>
            <w:vAlign w:val="center"/>
          </w:tcPr>
          <w:p w14:paraId="4E40CE9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0" w:type="dxa"/>
            <w:gridSpan w:val="3"/>
            <w:noWrap w:val="0"/>
            <w:vAlign w:val="center"/>
          </w:tcPr>
          <w:p w14:paraId="5BEC84A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2D967BB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4ADBD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5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265030F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72C851D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0" w:type="dxa"/>
            <w:gridSpan w:val="3"/>
            <w:noWrap w:val="0"/>
            <w:vAlign w:val="center"/>
          </w:tcPr>
          <w:p w14:paraId="36C797D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0" w:type="dxa"/>
            <w:gridSpan w:val="3"/>
            <w:noWrap w:val="0"/>
            <w:vAlign w:val="center"/>
          </w:tcPr>
          <w:p w14:paraId="4C8AEFC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2F085FE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295D3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709603C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378C862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0" w:type="dxa"/>
            <w:gridSpan w:val="3"/>
            <w:noWrap w:val="0"/>
            <w:vAlign w:val="center"/>
          </w:tcPr>
          <w:p w14:paraId="525CB16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0" w:type="dxa"/>
            <w:gridSpan w:val="3"/>
            <w:noWrap w:val="0"/>
            <w:vAlign w:val="center"/>
          </w:tcPr>
          <w:p w14:paraId="3851A89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0202925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79B01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0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377ED6B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  <w:tc>
          <w:tcPr>
            <w:tcW w:w="2157" w:type="dxa"/>
            <w:shd w:val="clear" w:color="auto" w:fill="auto"/>
            <w:noWrap w:val="0"/>
            <w:vAlign w:val="center"/>
          </w:tcPr>
          <w:p w14:paraId="7203C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家庭主要</w:t>
            </w:r>
          </w:p>
          <w:p w14:paraId="292F94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收入来源</w:t>
            </w:r>
          </w:p>
        </w:tc>
        <w:tc>
          <w:tcPr>
            <w:tcW w:w="1880" w:type="dxa"/>
            <w:gridSpan w:val="3"/>
            <w:shd w:val="clear" w:color="auto" w:fill="auto"/>
            <w:noWrap w:val="0"/>
            <w:vAlign w:val="center"/>
          </w:tcPr>
          <w:p w14:paraId="652391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务农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sym w:font="Wingdings" w:char="00A8"/>
            </w:r>
          </w:p>
          <w:p w14:paraId="06E24B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务工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sym w:font="Wingdings" w:char="00A8"/>
            </w:r>
          </w:p>
          <w:p w14:paraId="779E17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宋体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 xml:space="preserve">          </w:t>
            </w:r>
          </w:p>
        </w:tc>
        <w:tc>
          <w:tcPr>
            <w:tcW w:w="1880" w:type="dxa"/>
            <w:gridSpan w:val="3"/>
            <w:shd w:val="clear" w:color="auto" w:fill="auto"/>
            <w:noWrap w:val="0"/>
            <w:vAlign w:val="center"/>
          </w:tcPr>
          <w:p w14:paraId="71A9CF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家庭月收入情况</w:t>
            </w:r>
          </w:p>
          <w:p w14:paraId="65A72D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（元/月）</w:t>
            </w:r>
          </w:p>
        </w:tc>
        <w:tc>
          <w:tcPr>
            <w:tcW w:w="1883" w:type="dxa"/>
            <w:noWrap w:val="0"/>
            <w:vAlign w:val="center"/>
          </w:tcPr>
          <w:p w14:paraId="546A899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065B2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61" w:hRule="atLeast"/>
          <w:jc w:val="center"/>
        </w:trPr>
        <w:tc>
          <w:tcPr>
            <w:tcW w:w="1288" w:type="dxa"/>
            <w:noWrap w:val="0"/>
            <w:vAlign w:val="center"/>
          </w:tcPr>
          <w:p w14:paraId="10BE00F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家庭困难</w:t>
            </w:r>
          </w:p>
          <w:p w14:paraId="01E1DDA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情况简述</w:t>
            </w:r>
          </w:p>
        </w:tc>
        <w:tc>
          <w:tcPr>
            <w:tcW w:w="7800" w:type="dxa"/>
            <w:gridSpan w:val="8"/>
            <w:noWrap w:val="0"/>
            <w:vAlign w:val="center"/>
          </w:tcPr>
          <w:p w14:paraId="6D99B7C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1A051CC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2381CE9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5821B31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4C94ABD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1CAD90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</w:tc>
      </w:tr>
      <w:tr w14:paraId="705AE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131" w:hRule="atLeast"/>
          <w:jc w:val="center"/>
        </w:trPr>
        <w:tc>
          <w:tcPr>
            <w:tcW w:w="1288" w:type="dxa"/>
            <w:noWrap w:val="0"/>
            <w:vAlign w:val="center"/>
          </w:tcPr>
          <w:p w14:paraId="04122CA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学校相关部门</w:t>
            </w: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初审意见</w:t>
            </w:r>
          </w:p>
        </w:tc>
        <w:tc>
          <w:tcPr>
            <w:tcW w:w="7800" w:type="dxa"/>
            <w:gridSpan w:val="8"/>
            <w:noWrap w:val="0"/>
            <w:vAlign w:val="center"/>
          </w:tcPr>
          <w:p w14:paraId="6E5BB6F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211" w:firstLineChars="100"/>
              <w:jc w:val="both"/>
              <w:rPr>
                <w:rFonts w:hint="default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审核意见：</w:t>
            </w: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该生情况属实，建议资助。</w:t>
            </w:r>
          </w:p>
          <w:p w14:paraId="739DAD4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75F38A0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361A58C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（公章）</w:t>
            </w:r>
          </w:p>
          <w:p w14:paraId="03EE5BB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经办人：             联系电话：            时间：   年   月    日</w:t>
            </w:r>
          </w:p>
        </w:tc>
      </w:tr>
      <w:tr w14:paraId="6A333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95" w:hRule="atLeast"/>
          <w:jc w:val="center"/>
        </w:trPr>
        <w:tc>
          <w:tcPr>
            <w:tcW w:w="1288" w:type="dxa"/>
            <w:noWrap w:val="0"/>
            <w:vAlign w:val="center"/>
          </w:tcPr>
          <w:p w14:paraId="5A1AE43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  <w:lang w:val="en-US" w:eastAsia="zh-CN"/>
              </w:rPr>
              <w:t>四川慈善•福彩帮困助学活动组委会审查意见</w:t>
            </w:r>
          </w:p>
        </w:tc>
        <w:tc>
          <w:tcPr>
            <w:tcW w:w="7800" w:type="dxa"/>
            <w:gridSpan w:val="8"/>
            <w:noWrap w:val="0"/>
            <w:vAlign w:val="top"/>
          </w:tcPr>
          <w:p w14:paraId="0E67FFA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211" w:firstLineChars="100"/>
              <w:jc w:val="both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审核意见：</w:t>
            </w:r>
          </w:p>
          <w:p w14:paraId="7C3CF3F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322B86C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481C00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</w:p>
          <w:p w14:paraId="68A2D49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sz w:val="21"/>
              </w:rPr>
              <w:t>时间：   年   月    日</w:t>
            </w:r>
          </w:p>
        </w:tc>
      </w:tr>
    </w:tbl>
    <w:p w14:paraId="6703DC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</w:rPr>
        <w:t>注：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1.表格由申请人本人填写，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</w:rPr>
        <w:t>一式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两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</w:rPr>
        <w:t>份，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需贴上学生本人一寸免冠照（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</w:rPr>
        <w:t>附件资料仅需一份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eastAsia="zh-CN"/>
        </w:rPr>
        <w:t>）；</w:t>
      </w:r>
    </w:p>
    <w:p w14:paraId="1354D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</w:rPr>
        <w:t>附件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eastAsia="zh-CN"/>
        </w:rPr>
        <w:t>：</w:t>
      </w:r>
    </w:p>
    <w:p w14:paraId="222845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（1）学生本人身份证（正反面）复印件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eastAsia="zh-CN"/>
        </w:rPr>
        <w:t>；</w:t>
      </w:r>
    </w:p>
    <w:p w14:paraId="13FC9C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（2）学生本人承诺书（需学生本人签字并按手印）；</w:t>
      </w:r>
    </w:p>
    <w:p w14:paraId="23E32D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（3）学生本人银行卡（正反面）复印件，开户银行全称请致电或在相关银行APP上查询；</w:t>
      </w:r>
    </w:p>
    <w:p w14:paraId="7BD551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auto"/>
          <w:spacing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（4）其他：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</w:rPr>
        <w:t>低保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户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</w:rPr>
        <w:t>，则提供低保证复印件或低保账户近三月银行流水截图；残疾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户，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</w:rPr>
        <w:t>则提供残疾证复印件。以低保证、残疾证作为附件资料的申报学生，所提供的证件需是本人或是学生的家庭成员（另需提供户口簿有常住人口信息页复印件，反映与学生的关系）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auto"/>
          <w:spacing w:val="0"/>
          <w:sz w:val="21"/>
          <w:szCs w:val="21"/>
          <w:vertAlign w:val="baseline"/>
          <w:lang w:eastAsia="zh-CN"/>
        </w:rPr>
        <w:br w:type="page"/>
      </w:r>
    </w:p>
    <w:p w14:paraId="2875C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lang w:val="en-US" w:eastAsia="zh-CN"/>
        </w:rPr>
        <w:t>附件2</w:t>
      </w:r>
    </w:p>
    <w:p w14:paraId="4A457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承诺书</w:t>
      </w:r>
    </w:p>
    <w:p w14:paraId="11CF2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5CC8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（学生姓名），身份证号码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，学号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，就读于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XX    学校 XX   院（系）XX 专业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本人就申请“川慈青云·助力成长计划”相关事宜作出如下承诺：</w:t>
      </w:r>
    </w:p>
    <w:p w14:paraId="7BF60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1.本人承诺所提供的个人信息和相关附件资料，全部真实、准确，并且未经伪造、篡改以及其他不正当手段获得。如发现我的个人信息及所提供的资料有不实之处，我愿意承担由此所引起的一切法律责任；</w:t>
      </w:r>
    </w:p>
    <w:p w14:paraId="5C3AB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2.本人承诺获得“川慈青云·助力成长计划”资助后，按要求接受项目管理及年度考核；</w:t>
      </w:r>
    </w:p>
    <w:p w14:paraId="13A63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3.本人承诺在校期间将积极参与由四川省慈善联合总会、学校或其他单位组织开展的公益慈善活动。</w:t>
      </w:r>
    </w:p>
    <w:p w14:paraId="420AE34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00E192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承诺人（签字按手印）：    </w:t>
      </w:r>
    </w:p>
    <w:p w14:paraId="58B9D79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日期：      </w:t>
      </w:r>
    </w:p>
    <w:p w14:paraId="6334D96F">
      <w:pPr>
        <w:rPr>
          <w:rFonts w:hint="eastAsia"/>
          <w:color w:val="auto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cols w:space="0" w:num="1"/>
          <w:rtlGutter w:val="0"/>
          <w:docGrid w:type="lines" w:linePitch="312" w:charSpace="0"/>
        </w:sectPr>
      </w:pPr>
    </w:p>
    <w:p w14:paraId="4B2C9920">
      <w:pPr>
        <w:tabs>
          <w:tab w:val="left" w:pos="4093"/>
        </w:tabs>
        <w:jc w:val="left"/>
        <w:rPr>
          <w:rFonts w:hint="eastAsia" w:ascii="仿宋" w:hAnsi="仿宋" w:eastAsia="仿宋" w:cs="微软雅黑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微软雅黑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微软雅黑"/>
          <w:color w:val="000000"/>
          <w:sz w:val="28"/>
          <w:szCs w:val="28"/>
          <w:lang w:val="en-US" w:eastAsia="zh-CN"/>
        </w:rPr>
        <w:t>3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2675"/>
        <w:gridCol w:w="1551"/>
        <w:gridCol w:w="1552"/>
        <w:gridCol w:w="1561"/>
        <w:gridCol w:w="1561"/>
        <w:gridCol w:w="1561"/>
        <w:gridCol w:w="2367"/>
        <w:gridCol w:w="1561"/>
        <w:gridCol w:w="1561"/>
        <w:gridCol w:w="2354"/>
        <w:gridCol w:w="2187"/>
      </w:tblGrid>
      <w:tr w14:paraId="1A6B4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DD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“川慈青云·助力成长计划”2026级受助学生汇总表</w:t>
            </w:r>
          </w:p>
        </w:tc>
      </w:tr>
      <w:tr w14:paraId="2D8DF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6B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（盖章）</w:t>
            </w:r>
          </w:p>
        </w:tc>
      </w:tr>
      <w:tr w14:paraId="4CC17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58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F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</w:t>
            </w:r>
          </w:p>
        </w:tc>
        <w:tc>
          <w:tcPr>
            <w:tcW w:w="230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DC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学生基本信息</w:t>
            </w:r>
          </w:p>
        </w:tc>
        <w:tc>
          <w:tcPr>
            <w:tcW w:w="173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4A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就读基本情况</w:t>
            </w:r>
          </w:p>
        </w:tc>
      </w:tr>
      <w:tr w14:paraId="189CF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2D5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E7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B2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4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B0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8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学生类别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4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家庭详细住址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C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联系电话（受助学生）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47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0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EF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辅导员姓名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7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</w:tr>
      <w:tr w14:paraId="47C1A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C48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A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51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DD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7AC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6E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96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04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1A4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AF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5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FD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20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AB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8F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56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98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6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55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FE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B0E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F6B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A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FFA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FC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B2E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ED7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CFD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CEA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7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B7B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64F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5F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E85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B6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17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13B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1A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AA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64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E01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C0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0B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AD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37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0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D57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5B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1E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B1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22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79B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AD5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BBB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06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587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43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A40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3B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BB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CB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EA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DB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5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63F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220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462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36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38B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1A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858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35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DB4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0A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3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E8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02E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4D5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0C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FBF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4A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FE9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ED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8A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C3F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67E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59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684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56B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81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FEB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18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78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13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E8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8C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50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5EA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0D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BFA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6A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32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06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55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31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35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47C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36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18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B8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52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9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E9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C2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80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14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7BB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32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A9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6B1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EF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7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C0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E9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19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B0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1E1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A23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F8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6AA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DC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22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5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A4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9E3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7F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296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3F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64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CD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EA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98B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4D7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CDF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C8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82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77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43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F9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C16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FCB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FD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E0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6D3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8ED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EE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4E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D6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93E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5C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51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B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E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D4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B2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E1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92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BFC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6F5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26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“学生类别”一栏填写内容为：低收入人口（最低生活保障对象、特困人员、最低生活保障边缘家庭、刚性支出困难家庭以及其他经济困难家庭）、孤儿（事实无人抚养儿童）及其他（残疾、军（烈）属、见义勇为者家庭等）。</w:t>
            </w:r>
          </w:p>
        </w:tc>
      </w:tr>
    </w:tbl>
    <w:p w14:paraId="49AC5B11">
      <w:pPr>
        <w:tabs>
          <w:tab w:val="left" w:pos="4093"/>
        </w:tabs>
        <w:jc w:val="left"/>
        <w:rPr>
          <w:rFonts w:hint="eastAsia" w:ascii="仿宋" w:hAnsi="仿宋" w:eastAsia="仿宋" w:cs="微软雅黑"/>
          <w:color w:val="000000"/>
          <w:sz w:val="28"/>
          <w:szCs w:val="28"/>
          <w:lang w:val="en-US" w:eastAsia="zh-CN"/>
        </w:rPr>
      </w:pPr>
    </w:p>
    <w:tbl>
      <w:tblPr>
        <w:tblStyle w:val="6"/>
        <w:tblW w:w="198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5"/>
        <w:gridCol w:w="1005"/>
        <w:gridCol w:w="1155"/>
        <w:gridCol w:w="1005"/>
        <w:gridCol w:w="1005"/>
        <w:gridCol w:w="1005"/>
        <w:gridCol w:w="1920"/>
        <w:gridCol w:w="1485"/>
        <w:gridCol w:w="1680"/>
        <w:gridCol w:w="1560"/>
        <w:gridCol w:w="1275"/>
        <w:gridCol w:w="1575"/>
        <w:gridCol w:w="1920"/>
        <w:gridCol w:w="229"/>
        <w:gridCol w:w="1976"/>
      </w:tblGrid>
      <w:tr w14:paraId="3CDC3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76" w:type="dxa"/>
          <w:trHeight w:val="585" w:hRule="atLeast"/>
        </w:trPr>
        <w:tc>
          <w:tcPr>
            <w:tcW w:w="17824" w:type="dxa"/>
            <w:gridSpan w:val="14"/>
            <w:shd w:val="clear" w:color="auto" w:fill="auto"/>
            <w:noWrap/>
            <w:vAlign w:val="center"/>
          </w:tcPr>
          <w:p w14:paraId="1AA0E39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both"/>
              <w:textAlignment w:val="center"/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val="en-US" w:eastAsia="zh-CN" w:bidi="ar"/>
              </w:rPr>
              <w:t>附件4</w:t>
            </w:r>
          </w:p>
          <w:p w14:paraId="55451BE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</w:p>
          <w:p w14:paraId="43389B0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00000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val="en-US" w:eastAsia="zh-CN" w:bidi="ar"/>
              </w:rPr>
              <w:t>川慈青云助学金2026级推荐名单表</w:t>
            </w:r>
          </w:p>
        </w:tc>
      </w:tr>
      <w:tr w14:paraId="3B435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44F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E15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学院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353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学生姓名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BF3D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学号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4588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35B7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年级班级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0C7A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F16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手机号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B9FA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困难程度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EACE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高考分数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AED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担任学生</w:t>
            </w:r>
          </w:p>
          <w:p w14:paraId="488CA60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干部情况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0C0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获奖情况（可填高中获奖）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052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学院推荐意见（100-150字）</w:t>
            </w:r>
          </w:p>
        </w:tc>
        <w:tc>
          <w:tcPr>
            <w:tcW w:w="1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E6E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78490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E8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5D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CD8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8C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42D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E2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9A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D3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6D1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CF6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AA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BD8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39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4A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B7AD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89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037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0E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C1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3B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448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B4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D38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9C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FB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8C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5E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28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730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3D48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0E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4BF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1C0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E5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8E6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C1A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2DF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EE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34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319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7B6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3C6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05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DD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E01F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6A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84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4D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B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82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19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97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CD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7F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DA8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074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73C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77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34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7545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60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38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C7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16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8A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93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1A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A8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48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31F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06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1D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FA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DD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069E9050">
      <w:pPr>
        <w:tabs>
          <w:tab w:val="left" w:pos="4093"/>
        </w:tabs>
        <w:jc w:val="left"/>
      </w:pPr>
    </w:p>
    <w:sectPr>
      <w:pgSz w:w="22677" w:h="11906" w:orient="landscape"/>
      <w:pgMar w:top="1134" w:right="567" w:bottom="567" w:left="284" w:header="851" w:footer="1701" w:gutter="0"/>
      <w:cols w:space="0" w:num="1"/>
      <w:docGrid w:type="lines" w:linePitch="60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917E3DD-0626-46C1-AA3B-8A55648D244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D9CCBB5-53B5-41D4-900C-BFACA1B155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1BC5A463-6E04-411A-B7E4-C7B7E766A9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7390010-5E13-413D-9872-0510728652AC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42F31435-0952-433F-97B9-31801B311FE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46D43104-5E22-4500-A223-F29683A6DC59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  <w:embedRegular r:id="rId7" w:fontKey="{1D4F6D0F-130F-4C89-874B-2E0522EB9BAB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8" w:fontKey="{B18D5A19-4389-47F2-8BF5-A38EA8B15AD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46A32">
    <w:pPr>
      <w:pStyle w:val="4"/>
      <w:tabs>
        <w:tab w:val="right" w:pos="8532"/>
        <w:tab w:val="clear" w:pos="8306"/>
      </w:tabs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9E255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3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zZjdiNGQ2ZDVmZGM4YmVhMDYwYWUwNzc3Yzk2MDUifQ=="/>
    <w:docVar w:name="KSO_WPS_MARK_KEY" w:val="aa91bf42-50ce-4892-a0c9-bb292322d7c4"/>
  </w:docVars>
  <w:rsids>
    <w:rsidRoot w:val="00172A27"/>
    <w:rsid w:val="00003791"/>
    <w:rsid w:val="00004BE5"/>
    <w:rsid w:val="00012DB2"/>
    <w:rsid w:val="0005219C"/>
    <w:rsid w:val="0009435C"/>
    <w:rsid w:val="000B4FEE"/>
    <w:rsid w:val="000B6C66"/>
    <w:rsid w:val="000F2E4F"/>
    <w:rsid w:val="000F7E07"/>
    <w:rsid w:val="00172A27"/>
    <w:rsid w:val="001A18F1"/>
    <w:rsid w:val="001E7FD9"/>
    <w:rsid w:val="001F1385"/>
    <w:rsid w:val="001F54F4"/>
    <w:rsid w:val="0022358D"/>
    <w:rsid w:val="0023601D"/>
    <w:rsid w:val="0027293D"/>
    <w:rsid w:val="002B5B9C"/>
    <w:rsid w:val="002C45B6"/>
    <w:rsid w:val="002D33A4"/>
    <w:rsid w:val="002F0C89"/>
    <w:rsid w:val="002F22DB"/>
    <w:rsid w:val="002F5294"/>
    <w:rsid w:val="00314560"/>
    <w:rsid w:val="00323729"/>
    <w:rsid w:val="00341DE3"/>
    <w:rsid w:val="003530C5"/>
    <w:rsid w:val="00356D6A"/>
    <w:rsid w:val="0036352F"/>
    <w:rsid w:val="003678D9"/>
    <w:rsid w:val="00384492"/>
    <w:rsid w:val="00387328"/>
    <w:rsid w:val="003B390D"/>
    <w:rsid w:val="003B5E98"/>
    <w:rsid w:val="003C03DF"/>
    <w:rsid w:val="003C5D31"/>
    <w:rsid w:val="003E16E9"/>
    <w:rsid w:val="0045191C"/>
    <w:rsid w:val="00473A1C"/>
    <w:rsid w:val="00482CAA"/>
    <w:rsid w:val="004A21BF"/>
    <w:rsid w:val="004A35CF"/>
    <w:rsid w:val="004B5791"/>
    <w:rsid w:val="004D45E3"/>
    <w:rsid w:val="004E4351"/>
    <w:rsid w:val="004F227E"/>
    <w:rsid w:val="00502284"/>
    <w:rsid w:val="005147D7"/>
    <w:rsid w:val="00517FC5"/>
    <w:rsid w:val="0053028D"/>
    <w:rsid w:val="005475AD"/>
    <w:rsid w:val="005771CC"/>
    <w:rsid w:val="005A37AF"/>
    <w:rsid w:val="005C6ADC"/>
    <w:rsid w:val="005E3A5A"/>
    <w:rsid w:val="005F0C34"/>
    <w:rsid w:val="006227B1"/>
    <w:rsid w:val="00631DB1"/>
    <w:rsid w:val="00660EFB"/>
    <w:rsid w:val="0069363F"/>
    <w:rsid w:val="00697668"/>
    <w:rsid w:val="006A523B"/>
    <w:rsid w:val="006A533D"/>
    <w:rsid w:val="006B4311"/>
    <w:rsid w:val="006C0719"/>
    <w:rsid w:val="006C662F"/>
    <w:rsid w:val="006D0544"/>
    <w:rsid w:val="006D6362"/>
    <w:rsid w:val="006F279E"/>
    <w:rsid w:val="006F5AE3"/>
    <w:rsid w:val="00700EB7"/>
    <w:rsid w:val="00734E4A"/>
    <w:rsid w:val="00741FFA"/>
    <w:rsid w:val="00777017"/>
    <w:rsid w:val="00800503"/>
    <w:rsid w:val="00820A7A"/>
    <w:rsid w:val="00827B9D"/>
    <w:rsid w:val="00835F03"/>
    <w:rsid w:val="00853F72"/>
    <w:rsid w:val="00854837"/>
    <w:rsid w:val="00860DC7"/>
    <w:rsid w:val="00884B81"/>
    <w:rsid w:val="0088790D"/>
    <w:rsid w:val="008A4EC0"/>
    <w:rsid w:val="008A5DE1"/>
    <w:rsid w:val="008C2615"/>
    <w:rsid w:val="008E32DE"/>
    <w:rsid w:val="008F0DDE"/>
    <w:rsid w:val="0091319A"/>
    <w:rsid w:val="009428BB"/>
    <w:rsid w:val="00955383"/>
    <w:rsid w:val="009570F5"/>
    <w:rsid w:val="0096295E"/>
    <w:rsid w:val="00990B8E"/>
    <w:rsid w:val="009B116A"/>
    <w:rsid w:val="009B3D7A"/>
    <w:rsid w:val="00A01AF2"/>
    <w:rsid w:val="00A2766C"/>
    <w:rsid w:val="00A5287B"/>
    <w:rsid w:val="00A61CDF"/>
    <w:rsid w:val="00A625F2"/>
    <w:rsid w:val="00A83DB2"/>
    <w:rsid w:val="00AD64E0"/>
    <w:rsid w:val="00B01414"/>
    <w:rsid w:val="00B1409D"/>
    <w:rsid w:val="00B55EB0"/>
    <w:rsid w:val="00B66300"/>
    <w:rsid w:val="00BB1873"/>
    <w:rsid w:val="00BE0D66"/>
    <w:rsid w:val="00BE3416"/>
    <w:rsid w:val="00BF1C5D"/>
    <w:rsid w:val="00C27B0E"/>
    <w:rsid w:val="00C54248"/>
    <w:rsid w:val="00C54B21"/>
    <w:rsid w:val="00C60E9D"/>
    <w:rsid w:val="00CA18E8"/>
    <w:rsid w:val="00CC11C6"/>
    <w:rsid w:val="00CD50CE"/>
    <w:rsid w:val="00D20EBB"/>
    <w:rsid w:val="00D2414B"/>
    <w:rsid w:val="00D348C5"/>
    <w:rsid w:val="00D40BA8"/>
    <w:rsid w:val="00D57215"/>
    <w:rsid w:val="00D70D1F"/>
    <w:rsid w:val="00D913BC"/>
    <w:rsid w:val="00DC0ECD"/>
    <w:rsid w:val="00DC5AC0"/>
    <w:rsid w:val="00DF6086"/>
    <w:rsid w:val="00E15F8A"/>
    <w:rsid w:val="00E247A4"/>
    <w:rsid w:val="00E249DD"/>
    <w:rsid w:val="00E42079"/>
    <w:rsid w:val="00E71415"/>
    <w:rsid w:val="00E725DC"/>
    <w:rsid w:val="00EB0223"/>
    <w:rsid w:val="00F05E00"/>
    <w:rsid w:val="00F116D5"/>
    <w:rsid w:val="00F20CF7"/>
    <w:rsid w:val="00F56F22"/>
    <w:rsid w:val="00F6007C"/>
    <w:rsid w:val="00F758AD"/>
    <w:rsid w:val="00F83F0D"/>
    <w:rsid w:val="00F84262"/>
    <w:rsid w:val="00FC0AF4"/>
    <w:rsid w:val="00FC251C"/>
    <w:rsid w:val="00FC6197"/>
    <w:rsid w:val="00FD50E1"/>
    <w:rsid w:val="00FE7042"/>
    <w:rsid w:val="00FF7701"/>
    <w:rsid w:val="018F4C90"/>
    <w:rsid w:val="019329D2"/>
    <w:rsid w:val="019B6875"/>
    <w:rsid w:val="01B85F94"/>
    <w:rsid w:val="01BB7833"/>
    <w:rsid w:val="01E90844"/>
    <w:rsid w:val="01E92D56"/>
    <w:rsid w:val="02117D9A"/>
    <w:rsid w:val="0212497E"/>
    <w:rsid w:val="02203B3A"/>
    <w:rsid w:val="02577069"/>
    <w:rsid w:val="02625BCB"/>
    <w:rsid w:val="02936A01"/>
    <w:rsid w:val="030E6966"/>
    <w:rsid w:val="038D51FF"/>
    <w:rsid w:val="03E272F9"/>
    <w:rsid w:val="04421856"/>
    <w:rsid w:val="045B70AB"/>
    <w:rsid w:val="04893C18"/>
    <w:rsid w:val="04A44EF6"/>
    <w:rsid w:val="04B016B2"/>
    <w:rsid w:val="04B81C16"/>
    <w:rsid w:val="04DC5A7B"/>
    <w:rsid w:val="05486C69"/>
    <w:rsid w:val="05685F23"/>
    <w:rsid w:val="05B04660"/>
    <w:rsid w:val="05C252D2"/>
    <w:rsid w:val="06127C3D"/>
    <w:rsid w:val="06473D8B"/>
    <w:rsid w:val="067C6D46"/>
    <w:rsid w:val="07513A71"/>
    <w:rsid w:val="07AF3996"/>
    <w:rsid w:val="07DD0D13"/>
    <w:rsid w:val="07E775D3"/>
    <w:rsid w:val="080D690E"/>
    <w:rsid w:val="08114650"/>
    <w:rsid w:val="083245C7"/>
    <w:rsid w:val="0854278F"/>
    <w:rsid w:val="088A7F5F"/>
    <w:rsid w:val="08A6123D"/>
    <w:rsid w:val="08AE6343"/>
    <w:rsid w:val="08D3235F"/>
    <w:rsid w:val="08DE17C7"/>
    <w:rsid w:val="08FA3336"/>
    <w:rsid w:val="0913447C"/>
    <w:rsid w:val="09320D22"/>
    <w:rsid w:val="09A432A2"/>
    <w:rsid w:val="09AD49AC"/>
    <w:rsid w:val="09B9005F"/>
    <w:rsid w:val="09BE0A46"/>
    <w:rsid w:val="09D75426"/>
    <w:rsid w:val="09F14739"/>
    <w:rsid w:val="0A512B0B"/>
    <w:rsid w:val="0A6C2012"/>
    <w:rsid w:val="0AA637DB"/>
    <w:rsid w:val="0ADB2CF4"/>
    <w:rsid w:val="0AF14803"/>
    <w:rsid w:val="0B2D4A96"/>
    <w:rsid w:val="0B327A4D"/>
    <w:rsid w:val="0BD55995"/>
    <w:rsid w:val="0BDC4F75"/>
    <w:rsid w:val="0C0A3890"/>
    <w:rsid w:val="0C2B43F2"/>
    <w:rsid w:val="0C540FAF"/>
    <w:rsid w:val="0C7451AE"/>
    <w:rsid w:val="0C861BE9"/>
    <w:rsid w:val="0C886EAB"/>
    <w:rsid w:val="0CA5180B"/>
    <w:rsid w:val="0D164C70"/>
    <w:rsid w:val="0D266534"/>
    <w:rsid w:val="0D305579"/>
    <w:rsid w:val="0D38442D"/>
    <w:rsid w:val="0D3C7DD4"/>
    <w:rsid w:val="0D7E7967"/>
    <w:rsid w:val="0D9E6986"/>
    <w:rsid w:val="0E1938B0"/>
    <w:rsid w:val="0E4D215A"/>
    <w:rsid w:val="0E9E6834"/>
    <w:rsid w:val="0EBB5316"/>
    <w:rsid w:val="0EDC703A"/>
    <w:rsid w:val="0F00541F"/>
    <w:rsid w:val="0F0E3698"/>
    <w:rsid w:val="0F1D38DB"/>
    <w:rsid w:val="0F264E85"/>
    <w:rsid w:val="0F783207"/>
    <w:rsid w:val="0F8D5D8E"/>
    <w:rsid w:val="0F933B9D"/>
    <w:rsid w:val="0FA53DC5"/>
    <w:rsid w:val="0FB4726F"/>
    <w:rsid w:val="0FBC1346"/>
    <w:rsid w:val="0FDD12BC"/>
    <w:rsid w:val="0FE1462C"/>
    <w:rsid w:val="0FEB2648"/>
    <w:rsid w:val="0FF84969"/>
    <w:rsid w:val="101A6499"/>
    <w:rsid w:val="10390BE8"/>
    <w:rsid w:val="10F42D61"/>
    <w:rsid w:val="110411F6"/>
    <w:rsid w:val="1129511D"/>
    <w:rsid w:val="113413B0"/>
    <w:rsid w:val="117A3266"/>
    <w:rsid w:val="119A7465"/>
    <w:rsid w:val="119C1327"/>
    <w:rsid w:val="11F748B7"/>
    <w:rsid w:val="12350842"/>
    <w:rsid w:val="1251748D"/>
    <w:rsid w:val="129245E0"/>
    <w:rsid w:val="12E0359D"/>
    <w:rsid w:val="12EC6236"/>
    <w:rsid w:val="14096B23"/>
    <w:rsid w:val="141D437D"/>
    <w:rsid w:val="147541B9"/>
    <w:rsid w:val="1478625E"/>
    <w:rsid w:val="14A625C4"/>
    <w:rsid w:val="14AB1989"/>
    <w:rsid w:val="14AD283B"/>
    <w:rsid w:val="14B720DC"/>
    <w:rsid w:val="14C34F24"/>
    <w:rsid w:val="14CA5A80"/>
    <w:rsid w:val="14DE1D5E"/>
    <w:rsid w:val="14EB7B07"/>
    <w:rsid w:val="150C7846"/>
    <w:rsid w:val="152C1182"/>
    <w:rsid w:val="15453B8B"/>
    <w:rsid w:val="15CA4090"/>
    <w:rsid w:val="15D078F9"/>
    <w:rsid w:val="15DD0268"/>
    <w:rsid w:val="16041350"/>
    <w:rsid w:val="165322D8"/>
    <w:rsid w:val="165D4F05"/>
    <w:rsid w:val="16740486"/>
    <w:rsid w:val="16E64EFA"/>
    <w:rsid w:val="18335F1D"/>
    <w:rsid w:val="18583BD5"/>
    <w:rsid w:val="186E2BE4"/>
    <w:rsid w:val="18BA03EC"/>
    <w:rsid w:val="18E91F2A"/>
    <w:rsid w:val="191946A1"/>
    <w:rsid w:val="19375EE1"/>
    <w:rsid w:val="194D1260"/>
    <w:rsid w:val="1954439D"/>
    <w:rsid w:val="19614D0C"/>
    <w:rsid w:val="19AC41D9"/>
    <w:rsid w:val="19C239FC"/>
    <w:rsid w:val="19FA0392"/>
    <w:rsid w:val="1A1E00F2"/>
    <w:rsid w:val="1A3B555D"/>
    <w:rsid w:val="1A840CB2"/>
    <w:rsid w:val="1AC9700C"/>
    <w:rsid w:val="1B4744EA"/>
    <w:rsid w:val="1B8F790E"/>
    <w:rsid w:val="1BA01B1B"/>
    <w:rsid w:val="1BA934DD"/>
    <w:rsid w:val="1BAA299A"/>
    <w:rsid w:val="1BC53330"/>
    <w:rsid w:val="1BCB46BE"/>
    <w:rsid w:val="1BD9327F"/>
    <w:rsid w:val="1BDB3D17"/>
    <w:rsid w:val="1BEA0FE8"/>
    <w:rsid w:val="1C0025BA"/>
    <w:rsid w:val="1C0A7DD3"/>
    <w:rsid w:val="1C5D7A0C"/>
    <w:rsid w:val="1CE17194"/>
    <w:rsid w:val="1D1A3B4F"/>
    <w:rsid w:val="1D3249F5"/>
    <w:rsid w:val="1D594678"/>
    <w:rsid w:val="1D752B34"/>
    <w:rsid w:val="1D7D279D"/>
    <w:rsid w:val="1D8C6C56"/>
    <w:rsid w:val="1DD71A40"/>
    <w:rsid w:val="1E470974"/>
    <w:rsid w:val="1E48649A"/>
    <w:rsid w:val="1E4C5F8A"/>
    <w:rsid w:val="1E6125F6"/>
    <w:rsid w:val="1E8B31F7"/>
    <w:rsid w:val="1E8C282B"/>
    <w:rsid w:val="1EB61656"/>
    <w:rsid w:val="1EC0584A"/>
    <w:rsid w:val="1EC55BE4"/>
    <w:rsid w:val="1F43738D"/>
    <w:rsid w:val="1F7A08D5"/>
    <w:rsid w:val="20427645"/>
    <w:rsid w:val="204E59F8"/>
    <w:rsid w:val="20566C4C"/>
    <w:rsid w:val="20C55B80"/>
    <w:rsid w:val="21303941"/>
    <w:rsid w:val="21520D77"/>
    <w:rsid w:val="21617F9F"/>
    <w:rsid w:val="21725D08"/>
    <w:rsid w:val="21983295"/>
    <w:rsid w:val="21A460DD"/>
    <w:rsid w:val="221F6703"/>
    <w:rsid w:val="226D4721"/>
    <w:rsid w:val="22883309"/>
    <w:rsid w:val="22F12EAA"/>
    <w:rsid w:val="231F636F"/>
    <w:rsid w:val="235A2EF8"/>
    <w:rsid w:val="23846CCE"/>
    <w:rsid w:val="23C93BD9"/>
    <w:rsid w:val="23E46C65"/>
    <w:rsid w:val="24082954"/>
    <w:rsid w:val="2432177F"/>
    <w:rsid w:val="24AA1CEC"/>
    <w:rsid w:val="24AC1531"/>
    <w:rsid w:val="24BB2096"/>
    <w:rsid w:val="24C0322E"/>
    <w:rsid w:val="24D32F62"/>
    <w:rsid w:val="24FD0888"/>
    <w:rsid w:val="257C748A"/>
    <w:rsid w:val="26025181"/>
    <w:rsid w:val="261E001B"/>
    <w:rsid w:val="264A1001"/>
    <w:rsid w:val="27046B43"/>
    <w:rsid w:val="275A1718"/>
    <w:rsid w:val="275D6B12"/>
    <w:rsid w:val="27623EF4"/>
    <w:rsid w:val="278F1CE7"/>
    <w:rsid w:val="279544FE"/>
    <w:rsid w:val="27A55A53"/>
    <w:rsid w:val="27BD5803"/>
    <w:rsid w:val="27D112AE"/>
    <w:rsid w:val="27EC60E8"/>
    <w:rsid w:val="28072F22"/>
    <w:rsid w:val="28E76FDC"/>
    <w:rsid w:val="28FB7D8F"/>
    <w:rsid w:val="29341AF5"/>
    <w:rsid w:val="29455AB0"/>
    <w:rsid w:val="29656152"/>
    <w:rsid w:val="29714AF7"/>
    <w:rsid w:val="29B93A01"/>
    <w:rsid w:val="29E96D83"/>
    <w:rsid w:val="29EB48A9"/>
    <w:rsid w:val="2A094369"/>
    <w:rsid w:val="2A146144"/>
    <w:rsid w:val="2A280446"/>
    <w:rsid w:val="2A2B5AF0"/>
    <w:rsid w:val="2A36189D"/>
    <w:rsid w:val="2A4C4F69"/>
    <w:rsid w:val="2AE5754B"/>
    <w:rsid w:val="2AEF2177"/>
    <w:rsid w:val="2B2D2CA0"/>
    <w:rsid w:val="2BAA609E"/>
    <w:rsid w:val="2BAC62BA"/>
    <w:rsid w:val="2BCE2330"/>
    <w:rsid w:val="2BD01A9C"/>
    <w:rsid w:val="2C707824"/>
    <w:rsid w:val="2CEA709A"/>
    <w:rsid w:val="2D0619FA"/>
    <w:rsid w:val="2D8710C6"/>
    <w:rsid w:val="2DDA7F84"/>
    <w:rsid w:val="2DF33D2D"/>
    <w:rsid w:val="2E8C72CB"/>
    <w:rsid w:val="2E8D5805"/>
    <w:rsid w:val="2E91359A"/>
    <w:rsid w:val="2EA27501"/>
    <w:rsid w:val="2EB77450"/>
    <w:rsid w:val="2EEF6BEA"/>
    <w:rsid w:val="2F3A5121"/>
    <w:rsid w:val="2F3C1703"/>
    <w:rsid w:val="2F5F67A4"/>
    <w:rsid w:val="2F6B3D97"/>
    <w:rsid w:val="2FCC2A87"/>
    <w:rsid w:val="30055F99"/>
    <w:rsid w:val="30093CDB"/>
    <w:rsid w:val="30487C39"/>
    <w:rsid w:val="309D61D2"/>
    <w:rsid w:val="30B579BF"/>
    <w:rsid w:val="30F5600E"/>
    <w:rsid w:val="31466869"/>
    <w:rsid w:val="318F0210"/>
    <w:rsid w:val="31A112A9"/>
    <w:rsid w:val="31F821B8"/>
    <w:rsid w:val="32180206"/>
    <w:rsid w:val="323963CE"/>
    <w:rsid w:val="326351F9"/>
    <w:rsid w:val="32827D75"/>
    <w:rsid w:val="32957AA8"/>
    <w:rsid w:val="32B51EF8"/>
    <w:rsid w:val="33323549"/>
    <w:rsid w:val="33355BFF"/>
    <w:rsid w:val="33896EE1"/>
    <w:rsid w:val="33D13793"/>
    <w:rsid w:val="341E7629"/>
    <w:rsid w:val="34270BD4"/>
    <w:rsid w:val="34963664"/>
    <w:rsid w:val="34BA1A48"/>
    <w:rsid w:val="34C868B5"/>
    <w:rsid w:val="34D67F04"/>
    <w:rsid w:val="34DF2BC6"/>
    <w:rsid w:val="352D221A"/>
    <w:rsid w:val="35472BB0"/>
    <w:rsid w:val="354E3F3E"/>
    <w:rsid w:val="35814314"/>
    <w:rsid w:val="3619454C"/>
    <w:rsid w:val="36245163"/>
    <w:rsid w:val="369167D9"/>
    <w:rsid w:val="370966AC"/>
    <w:rsid w:val="3710594F"/>
    <w:rsid w:val="37272C99"/>
    <w:rsid w:val="37BA29B7"/>
    <w:rsid w:val="37F97E78"/>
    <w:rsid w:val="38064FA4"/>
    <w:rsid w:val="38390ED6"/>
    <w:rsid w:val="3848087F"/>
    <w:rsid w:val="386F48F8"/>
    <w:rsid w:val="387B14EE"/>
    <w:rsid w:val="387C0DC3"/>
    <w:rsid w:val="39137979"/>
    <w:rsid w:val="39227BBC"/>
    <w:rsid w:val="39495D61"/>
    <w:rsid w:val="394E6C03"/>
    <w:rsid w:val="3986639D"/>
    <w:rsid w:val="39902D77"/>
    <w:rsid w:val="39A7050F"/>
    <w:rsid w:val="39E210F9"/>
    <w:rsid w:val="3A3E244C"/>
    <w:rsid w:val="3A8B1791"/>
    <w:rsid w:val="3A9C74FA"/>
    <w:rsid w:val="3AAC3BE1"/>
    <w:rsid w:val="3B19209B"/>
    <w:rsid w:val="3B3D2A8B"/>
    <w:rsid w:val="3B5E4FC8"/>
    <w:rsid w:val="3B732951"/>
    <w:rsid w:val="3BB211A2"/>
    <w:rsid w:val="3BD04D8A"/>
    <w:rsid w:val="3BD72EE0"/>
    <w:rsid w:val="3C0149A1"/>
    <w:rsid w:val="3C9B5AFB"/>
    <w:rsid w:val="3C9E1C4F"/>
    <w:rsid w:val="3CE5162C"/>
    <w:rsid w:val="3D141F11"/>
    <w:rsid w:val="3D9B1CEB"/>
    <w:rsid w:val="3DC35C72"/>
    <w:rsid w:val="3DC937A8"/>
    <w:rsid w:val="3DCC6348"/>
    <w:rsid w:val="3DDA0A65"/>
    <w:rsid w:val="3DE43692"/>
    <w:rsid w:val="3DEA6C12"/>
    <w:rsid w:val="3E047890"/>
    <w:rsid w:val="3E1201FF"/>
    <w:rsid w:val="3E1C107E"/>
    <w:rsid w:val="3E246184"/>
    <w:rsid w:val="3E4E4FAF"/>
    <w:rsid w:val="3E55633E"/>
    <w:rsid w:val="3E682515"/>
    <w:rsid w:val="3E7A14AF"/>
    <w:rsid w:val="3EC534C3"/>
    <w:rsid w:val="3F3146B5"/>
    <w:rsid w:val="3F397A0D"/>
    <w:rsid w:val="3F4563B2"/>
    <w:rsid w:val="3F8372BF"/>
    <w:rsid w:val="3F8769CB"/>
    <w:rsid w:val="40095632"/>
    <w:rsid w:val="402D5DC0"/>
    <w:rsid w:val="4037219F"/>
    <w:rsid w:val="40381A73"/>
    <w:rsid w:val="40646D0C"/>
    <w:rsid w:val="4079618D"/>
    <w:rsid w:val="40CD48B1"/>
    <w:rsid w:val="40DC68A2"/>
    <w:rsid w:val="410858E9"/>
    <w:rsid w:val="410A1661"/>
    <w:rsid w:val="41210759"/>
    <w:rsid w:val="41724C5D"/>
    <w:rsid w:val="418F7DB9"/>
    <w:rsid w:val="419453CF"/>
    <w:rsid w:val="41BB4BE1"/>
    <w:rsid w:val="41C80FFB"/>
    <w:rsid w:val="41E579D9"/>
    <w:rsid w:val="42132798"/>
    <w:rsid w:val="421F3826"/>
    <w:rsid w:val="422A6DE5"/>
    <w:rsid w:val="425A3F23"/>
    <w:rsid w:val="42770F78"/>
    <w:rsid w:val="42A17DA3"/>
    <w:rsid w:val="42BC2E2F"/>
    <w:rsid w:val="42C83582"/>
    <w:rsid w:val="42E14644"/>
    <w:rsid w:val="42F424BC"/>
    <w:rsid w:val="430F02A6"/>
    <w:rsid w:val="438576C5"/>
    <w:rsid w:val="43C04259"/>
    <w:rsid w:val="43E443EC"/>
    <w:rsid w:val="43F73926"/>
    <w:rsid w:val="4466003F"/>
    <w:rsid w:val="446D0B89"/>
    <w:rsid w:val="447C0AC8"/>
    <w:rsid w:val="449D459A"/>
    <w:rsid w:val="44A75419"/>
    <w:rsid w:val="44BE431A"/>
    <w:rsid w:val="44CD42C3"/>
    <w:rsid w:val="452B7486"/>
    <w:rsid w:val="453E3FCF"/>
    <w:rsid w:val="459C0CF6"/>
    <w:rsid w:val="45C142B9"/>
    <w:rsid w:val="465A166B"/>
    <w:rsid w:val="46715CDF"/>
    <w:rsid w:val="46CB3641"/>
    <w:rsid w:val="46D53490"/>
    <w:rsid w:val="472A50A1"/>
    <w:rsid w:val="47D26C51"/>
    <w:rsid w:val="47F720A4"/>
    <w:rsid w:val="47FA7BD0"/>
    <w:rsid w:val="48254FD3"/>
    <w:rsid w:val="48362D3C"/>
    <w:rsid w:val="484A4A39"/>
    <w:rsid w:val="48726579"/>
    <w:rsid w:val="488717E9"/>
    <w:rsid w:val="48E7746E"/>
    <w:rsid w:val="49162368"/>
    <w:rsid w:val="494E74C6"/>
    <w:rsid w:val="496B5B50"/>
    <w:rsid w:val="496E4757"/>
    <w:rsid w:val="49BE56DF"/>
    <w:rsid w:val="49E14F29"/>
    <w:rsid w:val="4A162268"/>
    <w:rsid w:val="4A761B16"/>
    <w:rsid w:val="4A993A56"/>
    <w:rsid w:val="4ADB406F"/>
    <w:rsid w:val="4AE42F23"/>
    <w:rsid w:val="4B1D4DA4"/>
    <w:rsid w:val="4B294DDA"/>
    <w:rsid w:val="4B6202EC"/>
    <w:rsid w:val="4B6978CC"/>
    <w:rsid w:val="4B736055"/>
    <w:rsid w:val="4B937604"/>
    <w:rsid w:val="4B9401F2"/>
    <w:rsid w:val="4BAD1567"/>
    <w:rsid w:val="4BCB5E91"/>
    <w:rsid w:val="4BD72A88"/>
    <w:rsid w:val="4C082C41"/>
    <w:rsid w:val="4C4719BC"/>
    <w:rsid w:val="4C5B7215"/>
    <w:rsid w:val="4C9D15DC"/>
    <w:rsid w:val="4D267823"/>
    <w:rsid w:val="4D4128AF"/>
    <w:rsid w:val="4D4952BF"/>
    <w:rsid w:val="4D5912F9"/>
    <w:rsid w:val="4D6D36A4"/>
    <w:rsid w:val="4E1A6C5C"/>
    <w:rsid w:val="4E516B8C"/>
    <w:rsid w:val="4E9D4EFC"/>
    <w:rsid w:val="4EA92EC7"/>
    <w:rsid w:val="4F25604A"/>
    <w:rsid w:val="4F61758B"/>
    <w:rsid w:val="4F756840"/>
    <w:rsid w:val="4F863BEA"/>
    <w:rsid w:val="50025BF9"/>
    <w:rsid w:val="501C315F"/>
    <w:rsid w:val="506F328F"/>
    <w:rsid w:val="508A1E77"/>
    <w:rsid w:val="5099655E"/>
    <w:rsid w:val="509E3B74"/>
    <w:rsid w:val="50B94CED"/>
    <w:rsid w:val="50C57353"/>
    <w:rsid w:val="50ED2406"/>
    <w:rsid w:val="51275918"/>
    <w:rsid w:val="513B13C3"/>
    <w:rsid w:val="513F7105"/>
    <w:rsid w:val="51895D6D"/>
    <w:rsid w:val="518A6C1F"/>
    <w:rsid w:val="519F7BA4"/>
    <w:rsid w:val="51F06EA8"/>
    <w:rsid w:val="521E31BF"/>
    <w:rsid w:val="523522B6"/>
    <w:rsid w:val="527B23E6"/>
    <w:rsid w:val="528A2602"/>
    <w:rsid w:val="52903990"/>
    <w:rsid w:val="52992845"/>
    <w:rsid w:val="53226CDE"/>
    <w:rsid w:val="53236374"/>
    <w:rsid w:val="539354E6"/>
    <w:rsid w:val="539B6326"/>
    <w:rsid w:val="53A96AB8"/>
    <w:rsid w:val="54271E31"/>
    <w:rsid w:val="54344B46"/>
    <w:rsid w:val="544D38E7"/>
    <w:rsid w:val="54841BDB"/>
    <w:rsid w:val="54C16083"/>
    <w:rsid w:val="54EA382C"/>
    <w:rsid w:val="551268DF"/>
    <w:rsid w:val="552503C0"/>
    <w:rsid w:val="55253A96"/>
    <w:rsid w:val="55545BC2"/>
    <w:rsid w:val="55A4687E"/>
    <w:rsid w:val="55A84F85"/>
    <w:rsid w:val="56002BDB"/>
    <w:rsid w:val="561346BC"/>
    <w:rsid w:val="561F5757"/>
    <w:rsid w:val="56951575"/>
    <w:rsid w:val="56B51C18"/>
    <w:rsid w:val="56F53231"/>
    <w:rsid w:val="57076C37"/>
    <w:rsid w:val="575D6537"/>
    <w:rsid w:val="57686C8A"/>
    <w:rsid w:val="5785783C"/>
    <w:rsid w:val="578B0817"/>
    <w:rsid w:val="578F2469"/>
    <w:rsid w:val="584B2834"/>
    <w:rsid w:val="58526B61"/>
    <w:rsid w:val="585A4825"/>
    <w:rsid w:val="58F27889"/>
    <w:rsid w:val="592324F7"/>
    <w:rsid w:val="59464DA9"/>
    <w:rsid w:val="59527BF2"/>
    <w:rsid w:val="59A044B9"/>
    <w:rsid w:val="59B461B6"/>
    <w:rsid w:val="59BE0DE3"/>
    <w:rsid w:val="5A354749"/>
    <w:rsid w:val="5A5A0B0C"/>
    <w:rsid w:val="5AC93EE4"/>
    <w:rsid w:val="5AF727FF"/>
    <w:rsid w:val="5B060C94"/>
    <w:rsid w:val="5B264E92"/>
    <w:rsid w:val="5B351579"/>
    <w:rsid w:val="5BAA5AC3"/>
    <w:rsid w:val="5BF62AB6"/>
    <w:rsid w:val="5BF84A80"/>
    <w:rsid w:val="5BFA2D29"/>
    <w:rsid w:val="5C1E292E"/>
    <w:rsid w:val="5C335AB8"/>
    <w:rsid w:val="5C3B3E3A"/>
    <w:rsid w:val="5C3F445D"/>
    <w:rsid w:val="5C550F13"/>
    <w:rsid w:val="5C8570D0"/>
    <w:rsid w:val="5D086F45"/>
    <w:rsid w:val="5D1256CE"/>
    <w:rsid w:val="5D3C274B"/>
    <w:rsid w:val="5D700646"/>
    <w:rsid w:val="5DA33160"/>
    <w:rsid w:val="5DAC38DB"/>
    <w:rsid w:val="5E0031D5"/>
    <w:rsid w:val="5E27164D"/>
    <w:rsid w:val="5E46265E"/>
    <w:rsid w:val="5E710B1A"/>
    <w:rsid w:val="5E8A182F"/>
    <w:rsid w:val="5EA7453C"/>
    <w:rsid w:val="5EDA221B"/>
    <w:rsid w:val="5EE74938"/>
    <w:rsid w:val="5EE96902"/>
    <w:rsid w:val="5F117C07"/>
    <w:rsid w:val="5F427DC1"/>
    <w:rsid w:val="5F553F98"/>
    <w:rsid w:val="5F572DA3"/>
    <w:rsid w:val="5F61696A"/>
    <w:rsid w:val="5F8C3EEF"/>
    <w:rsid w:val="5FD255E8"/>
    <w:rsid w:val="5FF92DC6"/>
    <w:rsid w:val="60237BF2"/>
    <w:rsid w:val="608A5EC3"/>
    <w:rsid w:val="60B60A66"/>
    <w:rsid w:val="60C50CA9"/>
    <w:rsid w:val="61167757"/>
    <w:rsid w:val="612B3202"/>
    <w:rsid w:val="612C3D67"/>
    <w:rsid w:val="6142679E"/>
    <w:rsid w:val="617D3F2E"/>
    <w:rsid w:val="6185087E"/>
    <w:rsid w:val="619F599E"/>
    <w:rsid w:val="61AD3C17"/>
    <w:rsid w:val="61AF4EF0"/>
    <w:rsid w:val="61C72D76"/>
    <w:rsid w:val="61CA2A1B"/>
    <w:rsid w:val="61CD42B9"/>
    <w:rsid w:val="61D45648"/>
    <w:rsid w:val="620D0B5A"/>
    <w:rsid w:val="621326B5"/>
    <w:rsid w:val="62353C0D"/>
    <w:rsid w:val="626C03A4"/>
    <w:rsid w:val="62726C0F"/>
    <w:rsid w:val="62B06A9B"/>
    <w:rsid w:val="62B72874"/>
    <w:rsid w:val="62BE1E54"/>
    <w:rsid w:val="634B7B8C"/>
    <w:rsid w:val="63B374DF"/>
    <w:rsid w:val="63C77EDB"/>
    <w:rsid w:val="63E458EA"/>
    <w:rsid w:val="63E634F2"/>
    <w:rsid w:val="642D71BA"/>
    <w:rsid w:val="647E7AED"/>
    <w:rsid w:val="64A7337A"/>
    <w:rsid w:val="64B654D9"/>
    <w:rsid w:val="64E2007C"/>
    <w:rsid w:val="64FB113D"/>
    <w:rsid w:val="651B7C8F"/>
    <w:rsid w:val="652B7EF1"/>
    <w:rsid w:val="654523B9"/>
    <w:rsid w:val="656E0F7B"/>
    <w:rsid w:val="65935AEB"/>
    <w:rsid w:val="65F853C2"/>
    <w:rsid w:val="66200EFC"/>
    <w:rsid w:val="666F1DE3"/>
    <w:rsid w:val="66742F55"/>
    <w:rsid w:val="66836399"/>
    <w:rsid w:val="66945117"/>
    <w:rsid w:val="66A51361"/>
    <w:rsid w:val="66AA2E1B"/>
    <w:rsid w:val="66B03E67"/>
    <w:rsid w:val="66C043ED"/>
    <w:rsid w:val="66EA0969"/>
    <w:rsid w:val="67395F4D"/>
    <w:rsid w:val="67B07F86"/>
    <w:rsid w:val="67D0452E"/>
    <w:rsid w:val="685968A7"/>
    <w:rsid w:val="6870599E"/>
    <w:rsid w:val="6881195A"/>
    <w:rsid w:val="68984E1C"/>
    <w:rsid w:val="68D75A1D"/>
    <w:rsid w:val="68F47A32"/>
    <w:rsid w:val="69401815"/>
    <w:rsid w:val="69801C11"/>
    <w:rsid w:val="69D72179"/>
    <w:rsid w:val="6A41509A"/>
    <w:rsid w:val="6A8B6AAF"/>
    <w:rsid w:val="6AAE27AE"/>
    <w:rsid w:val="6AB73D58"/>
    <w:rsid w:val="6B453112"/>
    <w:rsid w:val="6B463390"/>
    <w:rsid w:val="6B545F7D"/>
    <w:rsid w:val="6B824366"/>
    <w:rsid w:val="6BBB6967"/>
    <w:rsid w:val="6BC54253"/>
    <w:rsid w:val="6BD46244"/>
    <w:rsid w:val="6C5E0930"/>
    <w:rsid w:val="6C9F2CF6"/>
    <w:rsid w:val="6D2356D5"/>
    <w:rsid w:val="6D8D6DE8"/>
    <w:rsid w:val="6DB4457F"/>
    <w:rsid w:val="6E217E67"/>
    <w:rsid w:val="6E6733A0"/>
    <w:rsid w:val="6EA168B2"/>
    <w:rsid w:val="6EE2216D"/>
    <w:rsid w:val="6EE60768"/>
    <w:rsid w:val="6F785A59"/>
    <w:rsid w:val="6F9C30B4"/>
    <w:rsid w:val="6FE253D4"/>
    <w:rsid w:val="704A42E4"/>
    <w:rsid w:val="70691651"/>
    <w:rsid w:val="709D1CA5"/>
    <w:rsid w:val="70E138DD"/>
    <w:rsid w:val="71102D49"/>
    <w:rsid w:val="713E28A3"/>
    <w:rsid w:val="715045BF"/>
    <w:rsid w:val="71771B4C"/>
    <w:rsid w:val="718A2B80"/>
    <w:rsid w:val="71B0505E"/>
    <w:rsid w:val="72071122"/>
    <w:rsid w:val="723D0FE7"/>
    <w:rsid w:val="72420DCC"/>
    <w:rsid w:val="724C4D86"/>
    <w:rsid w:val="725D76BE"/>
    <w:rsid w:val="728D116B"/>
    <w:rsid w:val="72AA7CFF"/>
    <w:rsid w:val="72B312A9"/>
    <w:rsid w:val="72D74551"/>
    <w:rsid w:val="72D85243"/>
    <w:rsid w:val="72DD00D4"/>
    <w:rsid w:val="72F67C91"/>
    <w:rsid w:val="732775A1"/>
    <w:rsid w:val="7334664D"/>
    <w:rsid w:val="738B6498"/>
    <w:rsid w:val="73D019E7"/>
    <w:rsid w:val="73EE417D"/>
    <w:rsid w:val="740C7B49"/>
    <w:rsid w:val="74324450"/>
    <w:rsid w:val="749A4ABD"/>
    <w:rsid w:val="74CB364E"/>
    <w:rsid w:val="74FD66CE"/>
    <w:rsid w:val="75181898"/>
    <w:rsid w:val="752A617B"/>
    <w:rsid w:val="75826D11"/>
    <w:rsid w:val="75C5221E"/>
    <w:rsid w:val="762D1373"/>
    <w:rsid w:val="764A782F"/>
    <w:rsid w:val="765D70A1"/>
    <w:rsid w:val="7684145B"/>
    <w:rsid w:val="769413F2"/>
    <w:rsid w:val="770025E3"/>
    <w:rsid w:val="77260081"/>
    <w:rsid w:val="779B2966"/>
    <w:rsid w:val="779D6084"/>
    <w:rsid w:val="77AB07A1"/>
    <w:rsid w:val="77B07B65"/>
    <w:rsid w:val="787005AB"/>
    <w:rsid w:val="788C2381"/>
    <w:rsid w:val="78941235"/>
    <w:rsid w:val="78AD7F2B"/>
    <w:rsid w:val="78AF606F"/>
    <w:rsid w:val="78CC09CF"/>
    <w:rsid w:val="78E35D19"/>
    <w:rsid w:val="78EF5723"/>
    <w:rsid w:val="79077C59"/>
    <w:rsid w:val="790E548B"/>
    <w:rsid w:val="79216FB6"/>
    <w:rsid w:val="79295E21"/>
    <w:rsid w:val="79501191"/>
    <w:rsid w:val="79F71A7C"/>
    <w:rsid w:val="79FA33B9"/>
    <w:rsid w:val="7A0B5527"/>
    <w:rsid w:val="7AAA4D40"/>
    <w:rsid w:val="7AD24297"/>
    <w:rsid w:val="7AEF40CC"/>
    <w:rsid w:val="7B332F87"/>
    <w:rsid w:val="7B793821"/>
    <w:rsid w:val="7BBC11CF"/>
    <w:rsid w:val="7BCD6656"/>
    <w:rsid w:val="7C4000D4"/>
    <w:rsid w:val="7C6333F8"/>
    <w:rsid w:val="7C9B7036"/>
    <w:rsid w:val="7D3134F6"/>
    <w:rsid w:val="7DB54128"/>
    <w:rsid w:val="7E17093E"/>
    <w:rsid w:val="7E200015"/>
    <w:rsid w:val="7E350DC4"/>
    <w:rsid w:val="7E5971A9"/>
    <w:rsid w:val="7E7202C2"/>
    <w:rsid w:val="7F8C666E"/>
    <w:rsid w:val="7FAF2DF8"/>
    <w:rsid w:val="7FEC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link w:val="18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rFonts w:eastAsia="宋体"/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  <w:rPr>
      <w:rFonts w:cs="Times New Roman"/>
    </w:rPr>
  </w:style>
  <w:style w:type="character" w:styleId="10">
    <w:name w:val="Hyperlink"/>
    <w:qFormat/>
    <w:uiPriority w:val="0"/>
    <w:rPr>
      <w:rFonts w:cs="Times New Roman"/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font81"/>
    <w:basedOn w:val="8"/>
    <w:qFormat/>
    <w:uiPriority w:val="0"/>
    <w:rPr>
      <w:rFonts w:hint="default"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b/>
      <w:color w:val="000000"/>
      <w:sz w:val="32"/>
      <w:szCs w:val="32"/>
      <w:u w:val="none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6">
    <w:name w:val="font11"/>
    <w:qFormat/>
    <w:uiPriority w:val="0"/>
    <w:rPr>
      <w:rFonts w:hint="default" w:ascii="楷体_GB2312" w:eastAsia="楷体_GB2312" w:cs="楷体_GB2312"/>
      <w:color w:val="000000"/>
      <w:sz w:val="16"/>
      <w:szCs w:val="16"/>
      <w:u w:val="none"/>
    </w:rPr>
  </w:style>
  <w:style w:type="character" w:customStyle="1" w:styleId="17">
    <w:name w:val="font21"/>
    <w:qFormat/>
    <w:uiPriority w:val="0"/>
    <w:rPr>
      <w:rFonts w:hint="default" w:ascii="楷体_GB2312" w:eastAsia="楷体_GB2312" w:cs="楷体_GB2312"/>
      <w:color w:val="000000"/>
      <w:sz w:val="16"/>
      <w:szCs w:val="16"/>
      <w:u w:val="none"/>
    </w:rPr>
  </w:style>
  <w:style w:type="character" w:customStyle="1" w:styleId="18">
    <w:name w:val="标题 2 字符"/>
    <w:basedOn w:val="8"/>
    <w:link w:val="2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9">
    <w:name w:val="无"/>
    <w:qFormat/>
    <w:uiPriority w:val="99"/>
    <w:rPr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45780afe-5c4a-42de-aaba-620b90d7f655</errorID>
      <errorWord>慈善</errorWord>
      <group>L1_Punc</group>
      <groupName>标点问题</groupName>
      <ability>L2_Punc_CN</ability>
      <abilityName>标点符号问题</abilityName>
      <candidateList>
        <item>“慈善</item>
      </candidateList>
      <explain/>
      <paraID>52F2B301</paraID>
      <start>173</start>
      <end>175</end>
      <status>ignored</status>
      <modifiedWord/>
      <trackRevisions>false</trackRevisions>
    </reviewItem>
    <reviewItem>
      <errorID>98614cbc-174c-49d5-a95e-5bcc73a7e041</errorID>
      <errorWord>“</errorWord>
      <group>L1_Punc</group>
      <groupName>标点问题</groupName>
      <ability>L2_Punc_CN</ability>
      <abilityName>标点符号问题</abilityName>
      <candidateList>
        <item>——</item>
      </candidateList>
      <explain/>
      <paraID>52F2B301</paraID>
      <start>184</start>
      <end>185</end>
      <status>ignored</status>
      <modifiedWord/>
      <trackRevisions>false</trackRevisions>
    </reviewItem>
    <reviewItem>
      <errorID>1777c6a6-5a90-4663-bce6-9a479611515a</errorID>
      <errorWord>事实无人抚养孤儿</errorWord>
      <group>L1_Other</group>
      <groupName>其他问题</groupName>
      <ability>L2_Consistency</ability>
      <abilityName>一致性检查</abilityName>
      <candidateList>
        <item>事实无人抚养儿童</item>
      </candidateList>
      <explain>术语一致性错误，原文多处统一表述为“事实无人抚养儿童”，此处表述不一致</explain>
      <paraID>264F6027</paraID>
      <start>76</start>
      <end>84</end>
      <status>ignored</status>
      <modifiedWord/>
      <trackRevisions>false</trackRevisions>
    </reviewItem>
    <reviewItem>
      <errorID>aa10a1a5-0613-45b6-8511-693ff88ae29b</errorID>
      <errorWord>一式二份</errorWord>
      <group>L1_Word</group>
      <groupName>字词问题</groupName>
      <ability>L2_Typo</ability>
      <abilityName>字词错误</abilityName>
      <candidateList>
        <item>一式两份</item>
      </candidateList>
      <explain/>
      <paraID>3F51E5DD</paraID>
      <start>30</start>
      <end>34</end>
      <status>ignored</status>
      <modifiedWord/>
      <trackRevisions>false</trackRevisions>
    </reviewItem>
    <reviewItem>
      <errorID>1482d401-b332-43a6-91c3-8719d186ac10</errorID>
      <errorWord>。（附件1）</errorWord>
      <group>L1_Word</group>
      <groupName>字词问题</groupName>
      <ability>L2_Typo</ability>
      <abilityName>字词错误</abilityName>
      <candidateList>
        <item>（附件1）。</item>
      </candidateList>
      <explain/>
      <paraID>3F51E5DD</paraID>
      <start>55</start>
      <end>61</end>
      <status>modified</status>
      <modifiedWord>（附件1）。</modifiedWord>
      <trackRevisions>false</trackRevisions>
    </reviewItem>
    <reviewItem>
      <errorID>77c2145a-3aa5-4735-88a6-796be14a8d5a</errorID>
      <errorWord>三</errorWord>
      <group>L1_Word</group>
      <groupName>字词问题</groupName>
      <ability>L2_Typo</ability>
      <abilityName>字词错误</abilityName>
      <candidateList>
        <item>三个</item>
      </candidateList>
      <explain/>
      <paraID>224B0881</paraID>
      <start>28</start>
      <end>29</end>
      <status>ignored</status>
      <modifiedWord/>
      <trackRevisions>false</trackRevisions>
    </reviewItem>
    <reviewItem>
      <errorID>d1113445-8a57-4629-814a-0d66dfc25e54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7BF3B599</paraID>
      <start>53</start>
      <end>53</end>
      <status>modified</status>
      <modifiedWord/>
      <trackRevisions>false</trackRevisions>
    </reviewItem>
    <reviewItem>
      <errorID>e2fce85f-6b41-4ea7-9063-3f66e8dfa4d3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7BF3B599</paraID>
      <start>61</start>
      <end>61</end>
      <status>modified</status>
      <modifiedWord/>
      <trackRevisions>false</trackRevisions>
    </reviewItem>
    <reviewItem>
      <errorID>2fc92654-3070-4d41-846d-367e9af824ef</errorID>
      <errorWord>。（狮山校区生态广场2栋322，成龙校区学生活动中心312）</errorWord>
      <group>L1_Word</group>
      <groupName>字词问题</groupName>
      <ability>L2_Typo</ability>
      <abilityName>字词错误</abilityName>
      <candidateList>
        <item>（狮山校区生态广场2栋322，成龙校区学生活动中心312）。</item>
      </candidateList>
      <explain/>
      <paraID>7BF3B599</paraID>
      <start>88</start>
      <end>118</end>
      <status>modified</status>
      <modifiedWord>（狮山校区生态广场2栋322，成龙校区学生活动中心312）。</modifiedWord>
      <trackRevisions>false</trackRevisions>
    </reviewItem>
    <reviewItem>
      <errorID>9cdc0485-efaf-48c1-a25b-4f6dbcea82d7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7BF3B599</paraID>
      <start>150</start>
      <end>151</end>
      <status>ignored</status>
      <modifiedWord/>
      <trackRevisions>false</trackRevisions>
    </reviewItem>
    <reviewItem>
      <errorID>d07d06df-e8fa-4762-92b1-a7d76366a2c6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7BF3B599</paraID>
      <start>175</start>
      <end>176</end>
      <status>ignored</status>
      <modifiedWord/>
      <trackRevisions>false</trackRevisions>
    </reviewItem>
    <reviewItem>
      <errorID>ef2ce0a6-c995-43f6-9a38-7e0935e18f9a</errorID>
      <errorWord>存在</errorWord>
      <group>L1_Word</group>
      <groupName>字词问题</groupName>
      <ability>L2_Typo</ability>
      <abilityName>字词错误</abilityName>
      <candidateList>
        <item> 存在</item>
      </candidateList>
      <explain/>
      <paraID> A082606</paraID>
      <start>3</start>
      <end>5</end>
      <status>ignored</status>
      <modifiedWord/>
      <trackRevisions>false</trackRevisions>
    </reviewItem>
    <reviewItem>
      <errorID>13b08939-d68b-4a19-8748-43287e722da8</errorID>
      <errorWord>“川慈青云 助力成长计划”</errorWord>
      <group>L1_Punc</group>
      <groupName>标点问题</groupName>
      <ability>L2_Punc_CN</ability>
      <abilityName>标点符号问题</abilityName>
      <candidateList>
        <item>《川慈青云 助力成长计划》</item>
      </candidateList>
      <explain/>
      <paraID> BE01D3F</paraID>
      <start>45</start>
      <end>58</end>
      <status>ignored</status>
      <modifiedWord/>
      <trackRevisions>false</trackRevisions>
    </reviewItem>
    <reviewItem>
      <errorID>5693dc6b-396e-4fa1-bf3f-55f3c716dfdf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15F1E276</paraID>
      <start>43</start>
      <end>43</end>
      <status>modified</status>
      <modifiedWord/>
      <trackRevisions>false</trackRevisions>
    </reviewItem>
    <reviewItem>
      <errorID>f6f9b69f-128f-4f2a-841d-bbf6137ae2eb</errorID>
      <errorWord>“川慈青云 助力成长计划”</errorWord>
      <group>L1_Punc</group>
      <groupName>标点问题</groupName>
      <ability>L2_Punc_CN</ability>
      <abilityName>标点符号问题</abilityName>
      <candidateList>
        <item>《川慈青云 助力成长计划》</item>
      </candidateList>
      <explain/>
      <paraID>2DEDFBE5</paraID>
      <start>4</start>
      <end>17</end>
      <status>ignored</status>
      <modifiedWord/>
      <trackRevisions>false</trackRevisions>
    </reviewItem>
    <reviewItem>
      <errorID>498f2c29-2279-4426-850b-3cdf4d98bb57</errorID>
      <errorWord> 川慈青云助学金</errorWord>
      <group>L1_Punc</group>
      <groupName>标点问题</groupName>
      <ability>L2_Punc_CN</ability>
      <abilityName>标点符号问题</abilityName>
      <candidateList>
        <item>《川慈青云助学金》</item>
      </candidateList>
      <explain/>
      <paraID>72BDEDFC</paraID>
      <start>4</start>
      <end>12</end>
      <status>ignored</status>
      <modifiedWord/>
      <trackRevisions>false</trackRevisions>
    </reviewItem>
    <reviewItem>
      <errorID>81724faf-e525-48ca-a9b2-7afe7540fd79</errorID>
      <errorWord>“川慈青云 助力成长计划”</errorWord>
      <group>L1_Punc</group>
      <groupName>标点问题</groupName>
      <ability>L2_Punc_CN</ability>
      <abilityName>标点符号问题</abilityName>
      <candidateList>
        <item>《川慈青云 助力成长计划》</item>
      </candidateList>
      <explain/>
      <paraID>5779ECC7</paraID>
      <start>0</start>
      <end>13</end>
      <status>ignored</status>
      <modifiedWord/>
      <trackRevisions>false</trackRevisions>
    </reviewItem>
    <reviewItem>
      <errorID>ab8fb629-8251-437b-8db9-11f12c802b9a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14E2BCF5</paraID>
      <start>8</start>
      <end>9</end>
      <status>ignored</status>
      <modifiedWord/>
      <trackRevisions>false</trackRevisions>
    </reviewItem>
    <reviewItem>
      <errorID>553af142-24ff-4392-b266-6bfdbdaacf48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14E2BCF5</paraID>
      <start>10</start>
      <end>11</end>
      <status>ignored</status>
      <modifiedWord/>
      <trackRevisions>false</trackRevisions>
    </reviewItem>
    <reviewItem>
      <errorID>3a1ba9f7-d49e-4141-bf1e-94dd3ef186d8</errorID>
      <errorWord>三</errorWord>
      <group>L1_Word</group>
      <groupName>字词问题</groupName>
      <ability>L2_Typo</ability>
      <abilityName>字词错误</abilityName>
      <candidateList>
        <item>三个</item>
      </candidateList>
      <explain/>
      <paraID>7BD5515B</paraID>
      <start>25</start>
      <end>26</end>
      <status>ignored</status>
      <modifiedWord/>
      <trackRevisions>false</trackRevisions>
    </reviewItem>
    <reviewItem>
      <errorID>2baae7b1-eba9-494a-9734-fa2365dee32f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65CC8CEE</paraID>
      <start>70</start>
      <end>72</end>
      <status>ignored</status>
      <modifiedWord/>
      <trackRevisions>false</trackRevisions>
    </reviewItem>
    <reviewItem>
      <errorID>a2f24b63-b159-4f9d-b0fd-f68244723270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65CC8CEE</paraID>
      <start>79</start>
      <end>79</end>
      <status>modified</status>
      <modifiedWord/>
      <trackRevisions>false</trackRevisions>
    </reviewItem>
    <reviewItem>
      <errorID>06295c5e-b77e-413f-9743-3cb31765507f</errorID>
      <errorWord>“川慈青云 助力成长计划”</errorWord>
      <group>L1_Punc</group>
      <groupName>标点问题</groupName>
      <ability>L2_Punc_CN</ability>
      <abilityName>标点符号问题</abilityName>
      <candidateList>
        <item>《川慈青云 助力成长计划》</item>
      </candidateList>
      <explain/>
      <paraID>5ABDD9FF</paraID>
      <start>0</start>
      <end>13</end>
      <status>ignored</status>
      <modifiedWord/>
      <trackRevisions>false</trackRevisions>
    </reviewItem>
    <reviewItem>
      <errorID>4d1f48e5-56ff-4509-a714-dddda54e2acd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37E6BC35</paraID>
      <start>4</start>
      <end>5</end>
      <status>modified</status>
      <modifiedWord>：</modifiedWord>
      <trackRevisions>false</trackRevisions>
    </reviewItem>
    <reviewItem>
      <errorID>10bb3eaf-6d4f-4bce-ab66-cf46b13cea3f</errorID>
      <errorWord>家庭</errorWord>
      <group>L1_Grammar</group>
      <groupName>语法问题</groupName>
      <ability>L2_Grammar</ability>
      <abilityName>语法错误</abilityName>
      <candidateList>
        <item>家庭成员</item>
      </candidateList>
      <explain/>
      <paraID>15D26C40</paraID>
      <start>64</start>
      <end>66</end>
      <status>ignored</status>
      <modifiedWord/>
      <trackRevisions>false</trackRevisions>
    </reviewItem>
    <reviewItem>
      <errorID>1734195b-8a3f-404e-b6a7-4f43da4fee52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15D26C40</paraID>
      <start>88</start>
      <end>89</end>
      <status>ignored</status>
      <modifiedWord/>
      <trackRevisions>false</trackRevisions>
    </reviewItem>
    <reviewItem>
      <errorID>87983e44-be5d-4766-8a94-e0cd88e1cc04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15D26C40</paraID>
      <start>90</start>
      <end>91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3a51030-6e2e-47b7-a34c-924ae4d87b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3216</Words>
  <Characters>3347</Characters>
  <Lines>1</Lines>
  <Paragraphs>1</Paragraphs>
  <TotalTime>4</TotalTime>
  <ScaleCrop>false</ScaleCrop>
  <LinksUpToDate>false</LinksUpToDate>
  <CharactersWithSpaces>3710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2020-10-21T07:58:00Z</dcterms:created>
  <dc:creator>lenovo</dc:creator>
  <cp:lastModifiedBy>hp</cp:lastModifiedBy>
  <cp:lastPrinted>2020-11-10T03:47:00Z</cp:lastPrinted>
  <dcterms:modified xsi:type="dcterms:W3CDTF">2026-10-08T09:42:14Z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31FF621B6682439C818107D73CB3AA86</vt:lpwstr>
  </property>
  <property fmtid="{D5CDD505-2E9C-101B-9397-08002B2CF9AE}" pid="4" name="KSOTemplateDocerSaveRecord">
    <vt:lpwstr>eyJoZGlkIjoiZjk4NDdlN2NjZDA1NDQ0ZWE1NDdiNGRmNTUxZjdmNzkiLCJ1c2VySWQiOiIxNjQzOTM4MzY2In0=</vt:lpwstr>
  </property>
</Properties>
</file>